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BC" w:rsidRDefault="00451A86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</w:p>
    <w:p w:rsidR="00451A86" w:rsidRDefault="00B73DC0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Г-ЖА</w:t>
      </w:r>
      <w:r w:rsidR="00AF4042">
        <w:rPr>
          <w:rFonts w:ascii="Times New Roman" w:hAnsi="Times New Roman" w:cs="Times New Roman"/>
          <w:sz w:val="28"/>
          <w:szCs w:val="28"/>
        </w:rPr>
        <w:t xml:space="preserve"> МИЛЕНА ЖЕЛЕВА</w:t>
      </w:r>
    </w:p>
    <w:p w:rsidR="00A8478D" w:rsidRDefault="00A8478D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ЗАМ.- КМЕТ”</w:t>
      </w:r>
      <w:r w:rsidR="008052B7">
        <w:rPr>
          <w:rFonts w:ascii="Times New Roman" w:hAnsi="Times New Roman" w:cs="Times New Roman"/>
          <w:sz w:val="28"/>
          <w:szCs w:val="28"/>
        </w:rPr>
        <w:t xml:space="preserve"> КУЛТУРА, ТУРИЗЪМ И МЛАЖЕЖКИ ДЕЙНОСТИ”</w:t>
      </w:r>
    </w:p>
    <w:p w:rsidR="00451A86" w:rsidRDefault="00451A86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ОБЩИНА СТАРА ЗАГОРА</w:t>
      </w:r>
    </w:p>
    <w:p w:rsidR="00F81EEC" w:rsidRDefault="00F81EEC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EEC" w:rsidRPr="00300F53" w:rsidRDefault="00F81EEC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EEC">
        <w:rPr>
          <w:rFonts w:ascii="Times New Roman" w:hAnsi="Times New Roman" w:cs="Times New Roman"/>
          <w:sz w:val="24"/>
          <w:szCs w:val="24"/>
        </w:rPr>
        <w:t>У</w:t>
      </w:r>
      <w:r w:rsidR="00300F53">
        <w:rPr>
          <w:rFonts w:ascii="Times New Roman" w:hAnsi="Times New Roman" w:cs="Times New Roman"/>
          <w:sz w:val="24"/>
          <w:szCs w:val="24"/>
        </w:rPr>
        <w:t xml:space="preserve">важаема г-жо 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0F53">
        <w:rPr>
          <w:rFonts w:ascii="Times New Roman" w:hAnsi="Times New Roman" w:cs="Times New Roman"/>
          <w:sz w:val="24"/>
          <w:szCs w:val="24"/>
        </w:rPr>
        <w:t xml:space="preserve"> Желева</w:t>
      </w:r>
    </w:p>
    <w:p w:rsidR="00300F53" w:rsidRPr="00300F53" w:rsidRDefault="00300F53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1EEC" w:rsidRDefault="00F81EEC" w:rsidP="00F81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Във връзка изпълнение</w:t>
      </w:r>
      <w:r w:rsidR="00D86CDF">
        <w:rPr>
          <w:rFonts w:ascii="Times New Roman" w:hAnsi="Times New Roman" w:cs="Times New Roman"/>
          <w:sz w:val="24"/>
          <w:szCs w:val="24"/>
        </w:rPr>
        <w:t xml:space="preserve"> на Ваше писмо с изх.№ 10-11-</w:t>
      </w:r>
      <w:r w:rsidR="00882242">
        <w:rPr>
          <w:rFonts w:ascii="Times New Roman" w:hAnsi="Times New Roman" w:cs="Times New Roman"/>
          <w:sz w:val="24"/>
          <w:szCs w:val="24"/>
          <w:lang w:val="en-US"/>
        </w:rPr>
        <w:t>698</w:t>
      </w:r>
      <w:r w:rsidR="00887F27">
        <w:rPr>
          <w:rFonts w:ascii="Times New Roman" w:hAnsi="Times New Roman" w:cs="Times New Roman"/>
          <w:sz w:val="24"/>
          <w:szCs w:val="24"/>
        </w:rPr>
        <w:t>/</w:t>
      </w:r>
      <w:r w:rsidR="00882242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="00D86CDF">
        <w:rPr>
          <w:rFonts w:ascii="Times New Roman" w:hAnsi="Times New Roman" w:cs="Times New Roman"/>
          <w:sz w:val="24"/>
          <w:szCs w:val="24"/>
        </w:rPr>
        <w:t>.0</w:t>
      </w:r>
      <w:r w:rsidR="00887F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86CDF">
        <w:rPr>
          <w:rFonts w:ascii="Times New Roman" w:hAnsi="Times New Roman" w:cs="Times New Roman"/>
          <w:sz w:val="24"/>
          <w:szCs w:val="24"/>
        </w:rPr>
        <w:t>.20</w:t>
      </w:r>
      <w:r w:rsidR="00882242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г., както и изпълнение на Закона за народните читалища и Устава на НЧ „Св. Климент Охридски – 1930” с. Могила, общ. Стара Загора, Ви представяме следните документи:</w:t>
      </w:r>
    </w:p>
    <w:p w:rsidR="00F81EEC" w:rsidRDefault="00F81EEC" w:rsidP="004112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за дейността на НЧ „Св. Климент Охридски – 1930” с. Могила</w:t>
      </w:r>
      <w:r w:rsidR="00C03A07">
        <w:rPr>
          <w:rFonts w:ascii="Times New Roman" w:hAnsi="Times New Roman" w:cs="Times New Roman"/>
          <w:sz w:val="24"/>
          <w:szCs w:val="24"/>
        </w:rPr>
        <w:t xml:space="preserve"> за</w:t>
      </w:r>
      <w:r w:rsidR="00887F27">
        <w:rPr>
          <w:rFonts w:ascii="Times New Roman" w:hAnsi="Times New Roman" w:cs="Times New Roman"/>
          <w:sz w:val="24"/>
          <w:szCs w:val="24"/>
        </w:rPr>
        <w:t xml:space="preserve"> 202</w:t>
      </w:r>
      <w:r w:rsidR="00911B5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87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378A2" w:rsidRDefault="00E378A2" w:rsidP="004112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Пълен финансов отчет на НЧ „Св. Климент Охридски – 1930” с. Могила</w:t>
      </w:r>
      <w:r w:rsidR="00513473">
        <w:rPr>
          <w:rFonts w:ascii="Times New Roman" w:hAnsi="Times New Roman" w:cs="Times New Roman"/>
          <w:sz w:val="24"/>
          <w:szCs w:val="24"/>
        </w:rPr>
        <w:t xml:space="preserve"> за </w:t>
      </w:r>
      <w:r w:rsidR="00887F27">
        <w:rPr>
          <w:rFonts w:ascii="Times New Roman" w:hAnsi="Times New Roman" w:cs="Times New Roman"/>
          <w:sz w:val="24"/>
          <w:szCs w:val="24"/>
        </w:rPr>
        <w:t xml:space="preserve"> 202</w:t>
      </w:r>
      <w:r w:rsidR="00911B5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87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00F53" w:rsidRDefault="00300F53" w:rsidP="004112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Протокол/отчет на Проверителна комисия</w:t>
      </w:r>
      <w:r w:rsidR="00764995">
        <w:rPr>
          <w:rFonts w:ascii="Times New Roman" w:hAnsi="Times New Roman" w:cs="Times New Roman"/>
          <w:sz w:val="24"/>
          <w:szCs w:val="24"/>
        </w:rPr>
        <w:t xml:space="preserve"> на</w:t>
      </w:r>
      <w:r w:rsidR="00764995" w:rsidRPr="00764995">
        <w:rPr>
          <w:rFonts w:ascii="Times New Roman" w:hAnsi="Times New Roman" w:cs="Times New Roman"/>
          <w:sz w:val="24"/>
          <w:szCs w:val="24"/>
        </w:rPr>
        <w:t xml:space="preserve"> </w:t>
      </w:r>
      <w:r w:rsidR="00764995">
        <w:rPr>
          <w:rFonts w:ascii="Times New Roman" w:hAnsi="Times New Roman" w:cs="Times New Roman"/>
          <w:sz w:val="24"/>
          <w:szCs w:val="24"/>
        </w:rPr>
        <w:t>Св. Климент Охридски – 1930” с. Могила</w:t>
      </w:r>
    </w:p>
    <w:p w:rsidR="0041126B" w:rsidRPr="00DF58E6" w:rsidRDefault="00887F27" w:rsidP="00DF58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Копие от </w:t>
      </w:r>
      <w:r w:rsidR="00E378A2">
        <w:rPr>
          <w:rFonts w:ascii="Times New Roman" w:hAnsi="Times New Roman" w:cs="Times New Roman"/>
          <w:sz w:val="24"/>
          <w:szCs w:val="24"/>
        </w:rPr>
        <w:t>Протокол от</w:t>
      </w:r>
      <w:r w:rsidR="00DF58E6">
        <w:rPr>
          <w:rFonts w:ascii="Times New Roman" w:hAnsi="Times New Roman" w:cs="Times New Roman"/>
          <w:sz w:val="24"/>
          <w:szCs w:val="24"/>
        </w:rPr>
        <w:t xml:space="preserve"> годишното</w:t>
      </w:r>
      <w:r w:rsidR="00E378A2">
        <w:rPr>
          <w:rFonts w:ascii="Times New Roman" w:hAnsi="Times New Roman" w:cs="Times New Roman"/>
          <w:sz w:val="24"/>
          <w:szCs w:val="24"/>
        </w:rPr>
        <w:t xml:space="preserve"> отчетно събрание на НЧ „Св. Климент Охридски – 1930” с. Могила</w:t>
      </w:r>
      <w:r w:rsidR="0051347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E378A2">
        <w:rPr>
          <w:rFonts w:ascii="Times New Roman" w:hAnsi="Times New Roman" w:cs="Times New Roman"/>
          <w:sz w:val="24"/>
          <w:szCs w:val="24"/>
        </w:rPr>
        <w:t>г.</w:t>
      </w:r>
    </w:p>
    <w:p w:rsidR="00A01B97" w:rsidRDefault="00A01B97" w:rsidP="00A01B9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заседанието на читалищното настоятелство за утвърждаване на щата на НЧ „Св. Климент Охридски – 1930” с. Могила НЧ „Св. Климент Охридски – 1930” с. Могила</w:t>
      </w:r>
      <w:r w:rsidR="00911B5B">
        <w:rPr>
          <w:rFonts w:ascii="Times New Roman" w:hAnsi="Times New Roman" w:cs="Times New Roman"/>
          <w:sz w:val="24"/>
          <w:szCs w:val="24"/>
          <w:lang w:val="en-US"/>
        </w:rPr>
        <w:t xml:space="preserve"> за</w:t>
      </w:r>
      <w:r w:rsidR="00911B5B">
        <w:rPr>
          <w:rFonts w:ascii="Times New Roman" w:hAnsi="Times New Roman" w:cs="Times New Roman"/>
          <w:sz w:val="24"/>
          <w:szCs w:val="24"/>
        </w:rPr>
        <w:t xml:space="preserve"> 202</w:t>
      </w:r>
      <w:r w:rsidR="00911B5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87F27">
        <w:rPr>
          <w:rFonts w:ascii="Times New Roman" w:hAnsi="Times New Roman" w:cs="Times New Roman"/>
          <w:sz w:val="24"/>
          <w:szCs w:val="24"/>
        </w:rPr>
        <w:t xml:space="preserve"> </w:t>
      </w:r>
      <w:r w:rsidR="00F47C10">
        <w:rPr>
          <w:rFonts w:ascii="Times New Roman" w:hAnsi="Times New Roman" w:cs="Times New Roman"/>
          <w:sz w:val="24"/>
          <w:szCs w:val="24"/>
        </w:rPr>
        <w:t>г.</w:t>
      </w:r>
    </w:p>
    <w:p w:rsidR="00451DE2" w:rsidRPr="00A01B97" w:rsidRDefault="00451DE2" w:rsidP="00A01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EEC" w:rsidRDefault="00120670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02.02.2024</w:t>
      </w:r>
      <w:r w:rsidR="00202E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2ED9" w:rsidRDefault="00202ED9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Могила</w:t>
      </w:r>
    </w:p>
    <w:p w:rsidR="00202ED9" w:rsidRDefault="00202ED9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 Илия Прангов -………………………….</w:t>
      </w:r>
    </w:p>
    <w:p w:rsidR="00202ED9" w:rsidRPr="00F81EEC" w:rsidRDefault="00202ED9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/Председател на НЧ/</w:t>
      </w:r>
    </w:p>
    <w:p w:rsidR="00FF1702" w:rsidRPr="00300F53" w:rsidRDefault="00FF1702" w:rsidP="0094473B">
      <w:pPr>
        <w:rPr>
          <w:lang w:val="en-US"/>
        </w:rPr>
      </w:pPr>
    </w:p>
    <w:p w:rsidR="00FF1702" w:rsidRDefault="00FF1702" w:rsidP="0094473B"/>
    <w:p w:rsidR="00FF1702" w:rsidRPr="00300F53" w:rsidRDefault="00FF1702" w:rsidP="00A2713C">
      <w:pPr>
        <w:rPr>
          <w:lang w:val="en-US"/>
        </w:rPr>
      </w:pPr>
    </w:p>
    <w:p w:rsidR="00FF1702" w:rsidRDefault="00FF1702" w:rsidP="00FF1702">
      <w:pPr>
        <w:jc w:val="center"/>
        <w:rPr>
          <w:sz w:val="16"/>
          <w:szCs w:val="16"/>
        </w:rPr>
      </w:pPr>
    </w:p>
    <w:p w:rsidR="001C5C33" w:rsidRDefault="001C5C33" w:rsidP="00FF1702">
      <w:pPr>
        <w:jc w:val="center"/>
        <w:rPr>
          <w:sz w:val="16"/>
          <w:szCs w:val="16"/>
        </w:rPr>
      </w:pPr>
    </w:p>
    <w:p w:rsidR="00200C10" w:rsidRDefault="00200C10" w:rsidP="00FF1702">
      <w:pPr>
        <w:jc w:val="center"/>
        <w:rPr>
          <w:sz w:val="16"/>
          <w:szCs w:val="16"/>
        </w:rPr>
      </w:pPr>
    </w:p>
    <w:p w:rsidR="00200C10" w:rsidRDefault="00200C10" w:rsidP="00FF1702">
      <w:pPr>
        <w:jc w:val="center"/>
        <w:rPr>
          <w:sz w:val="16"/>
          <w:szCs w:val="16"/>
        </w:rPr>
      </w:pPr>
    </w:p>
    <w:p w:rsidR="00FF1702" w:rsidRDefault="00FF1702" w:rsidP="00FF1702">
      <w:pPr>
        <w:jc w:val="center"/>
        <w:rPr>
          <w:sz w:val="16"/>
          <w:szCs w:val="16"/>
          <w:lang w:val="en-US"/>
        </w:rPr>
      </w:pPr>
      <w:r w:rsidRPr="00FF1702">
        <w:rPr>
          <w:sz w:val="16"/>
          <w:szCs w:val="16"/>
        </w:rPr>
        <w:lastRenderedPageBreak/>
        <w:t>НАРОДНО ЧИТАЛИЩЕ „СВ. КЛИМЕНТ ОХРИДСКИ”</w:t>
      </w:r>
      <w:r>
        <w:rPr>
          <w:sz w:val="16"/>
          <w:szCs w:val="16"/>
        </w:rPr>
        <w:t>-1930, С. МОГИЛА, ОБЩИНА</w:t>
      </w:r>
      <w:r w:rsidRPr="00FF1702">
        <w:rPr>
          <w:sz w:val="16"/>
          <w:szCs w:val="16"/>
        </w:rPr>
        <w:t xml:space="preserve"> СТАРА ЗАГОРА</w:t>
      </w:r>
      <w:r>
        <w:rPr>
          <w:sz w:val="16"/>
          <w:szCs w:val="16"/>
        </w:rPr>
        <w:t xml:space="preserve">, </w:t>
      </w:r>
    </w:p>
    <w:p w:rsidR="00FF1702" w:rsidRPr="001D23C8" w:rsidRDefault="00FF1702" w:rsidP="001D23C8">
      <w:pPr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Email: </w:t>
      </w:r>
      <w:hyperlink r:id="rId7" w:history="1">
        <w:r w:rsidRPr="001859E2">
          <w:rPr>
            <w:rStyle w:val="a5"/>
            <w:sz w:val="16"/>
            <w:szCs w:val="16"/>
            <w:lang w:val="en-US"/>
          </w:rPr>
          <w:t>chitalishte.kl.ohridski@abv.bg</w:t>
        </w:r>
      </w:hyperlink>
      <w:r>
        <w:rPr>
          <w:sz w:val="16"/>
          <w:szCs w:val="16"/>
          <w:lang w:val="en-US"/>
        </w:rPr>
        <w:t xml:space="preserve">, FACEBOOK: </w:t>
      </w:r>
      <w:r w:rsidRPr="001D23C8">
        <w:rPr>
          <w:sz w:val="16"/>
          <w:szCs w:val="16"/>
          <w:lang w:val="en-US"/>
        </w:rPr>
        <w:t>chitalishte.kl.ohridski@abv.bg</w:t>
      </w:r>
    </w:p>
    <w:p w:rsidR="00FF1702" w:rsidRDefault="00FF1702" w:rsidP="00AE47B6">
      <w:pPr>
        <w:jc w:val="center"/>
      </w:pPr>
    </w:p>
    <w:p w:rsidR="00AE47B6" w:rsidRDefault="000A35C2" w:rsidP="00AE47B6">
      <w:pPr>
        <w:jc w:val="center"/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1666875" cy="2009775"/>
            <wp:effectExtent l="0" t="0" r="9525" b="0"/>
            <wp:docPr id="3" name="Картина 0" descr="logo-small2 - Коп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mall2 - Копие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7B6">
        <w:rPr>
          <w:noProof/>
          <w:lang w:eastAsia="bg-BG"/>
        </w:rPr>
        <w:drawing>
          <wp:inline distT="0" distB="0" distL="0" distR="0">
            <wp:extent cx="3914775" cy="1924050"/>
            <wp:effectExtent l="19050" t="0" r="9525" b="0"/>
            <wp:docPr id="2" name="Картина 1" descr="Книг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481" cy="192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C2" w:rsidRDefault="000A35C2" w:rsidP="00AE47B6">
      <w:pPr>
        <w:jc w:val="center"/>
        <w:rPr>
          <w:sz w:val="24"/>
          <w:szCs w:val="24"/>
        </w:rPr>
      </w:pPr>
      <w:r w:rsidRPr="000A35C2">
        <w:rPr>
          <w:sz w:val="24"/>
          <w:szCs w:val="24"/>
        </w:rPr>
        <w:t>НАРОДНО ЧИТАЛИЩЕ „СВ. КЛИМЕНТ ОХРИДСКИ”-1930, с. МОГИЛА, общ. СТАРА ЗАГОРА</w:t>
      </w:r>
    </w:p>
    <w:p w:rsidR="002738BB" w:rsidRDefault="002738BB" w:rsidP="00AE47B6">
      <w:pPr>
        <w:jc w:val="center"/>
        <w:rPr>
          <w:sz w:val="24"/>
          <w:szCs w:val="24"/>
        </w:rPr>
      </w:pPr>
    </w:p>
    <w:p w:rsidR="00882052" w:rsidRDefault="00882052" w:rsidP="00AE47B6">
      <w:pPr>
        <w:jc w:val="center"/>
        <w:rPr>
          <w:sz w:val="24"/>
          <w:szCs w:val="24"/>
        </w:rPr>
      </w:pPr>
    </w:p>
    <w:p w:rsidR="002738BB" w:rsidRPr="002A6414" w:rsidRDefault="002738BB" w:rsidP="00AE47B6">
      <w:pPr>
        <w:jc w:val="center"/>
        <w:rPr>
          <w:rFonts w:ascii="Times New Roman" w:hAnsi="Times New Roman" w:cs="Times New Roman"/>
          <w:sz w:val="40"/>
          <w:szCs w:val="40"/>
        </w:rPr>
      </w:pPr>
      <w:r w:rsidRPr="002A6414">
        <w:rPr>
          <w:rFonts w:ascii="Times New Roman" w:hAnsi="Times New Roman" w:cs="Times New Roman"/>
          <w:sz w:val="40"/>
          <w:szCs w:val="40"/>
        </w:rPr>
        <w:t>ФИНАНСОВ ОТЧЕТ</w:t>
      </w:r>
    </w:p>
    <w:p w:rsidR="0094473B" w:rsidRPr="002A6414" w:rsidRDefault="0094473B" w:rsidP="00AE4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414">
        <w:rPr>
          <w:rFonts w:ascii="Times New Roman" w:hAnsi="Times New Roman" w:cs="Times New Roman"/>
          <w:sz w:val="24"/>
          <w:szCs w:val="24"/>
        </w:rPr>
        <w:t>За</w:t>
      </w:r>
    </w:p>
    <w:p w:rsidR="0094473B" w:rsidRPr="002A6414" w:rsidRDefault="0094473B" w:rsidP="00AE4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414">
        <w:rPr>
          <w:rFonts w:ascii="Times New Roman" w:hAnsi="Times New Roman" w:cs="Times New Roman"/>
          <w:sz w:val="24"/>
          <w:szCs w:val="24"/>
        </w:rPr>
        <w:t>Дейността на НЧ „Св. Климент Ох</w:t>
      </w:r>
      <w:r w:rsidR="002344A9">
        <w:rPr>
          <w:rFonts w:ascii="Times New Roman" w:hAnsi="Times New Roman" w:cs="Times New Roman"/>
          <w:sz w:val="24"/>
          <w:szCs w:val="24"/>
        </w:rPr>
        <w:t>ридски – 1930” с. Могила за 202</w:t>
      </w:r>
      <w:r w:rsidR="00B53BC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A6414">
        <w:rPr>
          <w:rFonts w:ascii="Times New Roman" w:hAnsi="Times New Roman" w:cs="Times New Roman"/>
          <w:sz w:val="24"/>
          <w:szCs w:val="24"/>
        </w:rPr>
        <w:t>г.</w:t>
      </w:r>
    </w:p>
    <w:p w:rsidR="002A6414" w:rsidRPr="002A6414" w:rsidRDefault="002A6414" w:rsidP="00AE4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414" w:rsidRPr="002A6414" w:rsidRDefault="002A6414" w:rsidP="00AE4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C04" w:rsidRDefault="002A6414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 w:rsidRPr="002A6414">
        <w:rPr>
          <w:rFonts w:ascii="Times New Roman" w:hAnsi="Times New Roman" w:cs="Times New Roman"/>
          <w:sz w:val="24"/>
          <w:szCs w:val="24"/>
        </w:rPr>
        <w:tab/>
        <w:t xml:space="preserve">В изпълнение на Закона за народните читалища /Чл.14 ал.8/ и Устава на </w:t>
      </w:r>
      <w:r w:rsidR="00584552">
        <w:rPr>
          <w:rFonts w:ascii="Times New Roman" w:hAnsi="Times New Roman" w:cs="Times New Roman"/>
          <w:sz w:val="24"/>
          <w:szCs w:val="24"/>
        </w:rPr>
        <w:t>нашето читалище Ви предоставяме отчет за работата на читалището за изминала</w:t>
      </w:r>
      <w:r w:rsidR="007757A6">
        <w:rPr>
          <w:rFonts w:ascii="Times New Roman" w:hAnsi="Times New Roman" w:cs="Times New Roman"/>
          <w:sz w:val="24"/>
          <w:szCs w:val="24"/>
        </w:rPr>
        <w:t xml:space="preserve">та година от </w:t>
      </w:r>
      <w:r w:rsidR="002344A9">
        <w:rPr>
          <w:rFonts w:ascii="Times New Roman" w:hAnsi="Times New Roman" w:cs="Times New Roman"/>
          <w:sz w:val="24"/>
          <w:szCs w:val="24"/>
        </w:rPr>
        <w:t>периода /01.01.2023г. до 31.12.2023</w:t>
      </w:r>
      <w:r w:rsidR="00584552">
        <w:rPr>
          <w:rFonts w:ascii="Times New Roman" w:hAnsi="Times New Roman" w:cs="Times New Roman"/>
          <w:sz w:val="24"/>
          <w:szCs w:val="24"/>
        </w:rPr>
        <w:t xml:space="preserve"> г./</w:t>
      </w:r>
    </w:p>
    <w:p w:rsidR="00C65C04" w:rsidRDefault="00C65C04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НЧ „Св. Климент Охридски – 1930” с. Могила общ. Стара Загора от 1930 година до днес продължава успешно да изпълнява духовно – просветна дейност и да запазва обичайте и традициите живи и до днес.</w:t>
      </w:r>
    </w:p>
    <w:p w:rsidR="00C65C04" w:rsidRDefault="00C65C04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НЧ „Св. Климент Охридски – 1930” </w:t>
      </w:r>
      <w:r w:rsidR="00545339">
        <w:rPr>
          <w:rFonts w:ascii="Times New Roman" w:hAnsi="Times New Roman" w:cs="Times New Roman"/>
          <w:sz w:val="24"/>
          <w:szCs w:val="24"/>
        </w:rPr>
        <w:t>е единственият обществен, културен център на с. Могила.</w:t>
      </w:r>
    </w:p>
    <w:p w:rsidR="000F28D2" w:rsidRDefault="000F28D2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 w:rsidRPr="00177C71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Административно – управленска дейност</w:t>
      </w:r>
    </w:p>
    <w:p w:rsidR="00177C71" w:rsidRDefault="00420E68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Читалищнот</w:t>
      </w:r>
      <w:r w:rsidR="00D304A2">
        <w:rPr>
          <w:rFonts w:ascii="Times New Roman" w:hAnsi="Times New Roman" w:cs="Times New Roman"/>
          <w:sz w:val="24"/>
          <w:szCs w:val="24"/>
        </w:rPr>
        <w:t>о настоятелство се състой от трима</w:t>
      </w:r>
      <w:r>
        <w:rPr>
          <w:rFonts w:ascii="Times New Roman" w:hAnsi="Times New Roman" w:cs="Times New Roman"/>
          <w:sz w:val="24"/>
          <w:szCs w:val="24"/>
        </w:rPr>
        <w:t xml:space="preserve"> члена:</w:t>
      </w:r>
    </w:p>
    <w:p w:rsidR="00420E68" w:rsidRDefault="00420E68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 Илия Прангов,</w:t>
      </w:r>
    </w:p>
    <w:p w:rsidR="00420E68" w:rsidRPr="00882052" w:rsidRDefault="00420E68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lastRenderedPageBreak/>
        <w:t>Членове:</w:t>
      </w:r>
    </w:p>
    <w:p w:rsidR="00420E68" w:rsidRPr="00882052" w:rsidRDefault="00420E68" w:rsidP="00420E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Геновева Петрова</w:t>
      </w:r>
    </w:p>
    <w:p w:rsidR="00420E68" w:rsidRPr="00882052" w:rsidRDefault="00CE0858" w:rsidP="00420E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Генчо Вълков</w:t>
      </w:r>
    </w:p>
    <w:p w:rsidR="00CE0858" w:rsidRPr="00882052" w:rsidRDefault="00CE0858" w:rsidP="00BB73E3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E8100C" w:rsidRPr="00882052" w:rsidRDefault="00C07DE5" w:rsidP="001D23C8">
      <w:p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 xml:space="preserve">     </w:t>
      </w:r>
      <w:r w:rsidR="00E8100C" w:rsidRPr="00882052">
        <w:rPr>
          <w:rFonts w:ascii="Times New Roman" w:hAnsi="Times New Roman" w:cs="Times New Roman"/>
          <w:sz w:val="24"/>
          <w:szCs w:val="24"/>
        </w:rPr>
        <w:t>Ч</w:t>
      </w:r>
      <w:r w:rsidR="00133540">
        <w:rPr>
          <w:rFonts w:ascii="Times New Roman" w:hAnsi="Times New Roman" w:cs="Times New Roman"/>
          <w:sz w:val="24"/>
          <w:szCs w:val="24"/>
        </w:rPr>
        <w:t>италищното настоятелство за 202</w:t>
      </w:r>
      <w:r w:rsidR="0013354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E025E">
        <w:rPr>
          <w:rFonts w:ascii="Times New Roman" w:hAnsi="Times New Roman" w:cs="Times New Roman"/>
          <w:sz w:val="24"/>
          <w:szCs w:val="24"/>
        </w:rPr>
        <w:t xml:space="preserve"> </w:t>
      </w:r>
      <w:r w:rsidR="007757A6">
        <w:rPr>
          <w:rFonts w:ascii="Times New Roman" w:hAnsi="Times New Roman" w:cs="Times New Roman"/>
          <w:sz w:val="24"/>
          <w:szCs w:val="24"/>
        </w:rPr>
        <w:t>г. е провело 5</w:t>
      </w:r>
      <w:r w:rsidR="00E8100C" w:rsidRPr="00882052">
        <w:rPr>
          <w:rFonts w:ascii="Times New Roman" w:hAnsi="Times New Roman" w:cs="Times New Roman"/>
          <w:sz w:val="24"/>
          <w:szCs w:val="24"/>
        </w:rPr>
        <w:t xml:space="preserve"> заседания, като настоятелството е осъществява контрол върху взет</w:t>
      </w:r>
      <w:r w:rsidR="00AB2C6B" w:rsidRPr="00882052">
        <w:rPr>
          <w:rFonts w:ascii="Times New Roman" w:hAnsi="Times New Roman" w:cs="Times New Roman"/>
          <w:sz w:val="24"/>
          <w:szCs w:val="24"/>
        </w:rPr>
        <w:t>ите ре</w:t>
      </w:r>
      <w:r w:rsidR="00E8100C" w:rsidRPr="00882052">
        <w:rPr>
          <w:rFonts w:ascii="Times New Roman" w:hAnsi="Times New Roman" w:cs="Times New Roman"/>
          <w:sz w:val="24"/>
          <w:szCs w:val="24"/>
        </w:rPr>
        <w:t>шения.</w:t>
      </w:r>
    </w:p>
    <w:p w:rsidR="00CF724A" w:rsidRDefault="00C07DE5" w:rsidP="00882052">
      <w:pPr>
        <w:rPr>
          <w:rFonts w:ascii="Times New Roman" w:hAnsi="Times New Roman" w:cs="Times New Roman"/>
        </w:rPr>
      </w:pPr>
      <w:r w:rsidRPr="00882052">
        <w:rPr>
          <w:rFonts w:ascii="Times New Roman" w:hAnsi="Times New Roman" w:cs="Times New Roman"/>
        </w:rPr>
        <w:t xml:space="preserve">     </w:t>
      </w:r>
      <w:r w:rsidR="00514F4D" w:rsidRPr="00882052">
        <w:rPr>
          <w:rFonts w:ascii="Times New Roman" w:hAnsi="Times New Roman" w:cs="Times New Roman"/>
        </w:rPr>
        <w:t xml:space="preserve"> Единствената щатна бройка на читалището е секретарят</w:t>
      </w:r>
      <w:r w:rsidR="002E5175" w:rsidRPr="00882052">
        <w:rPr>
          <w:rFonts w:ascii="Times New Roman" w:hAnsi="Times New Roman" w:cs="Times New Roman"/>
        </w:rPr>
        <w:t xml:space="preserve"> Геновева Петрова, коя</w:t>
      </w:r>
      <w:r w:rsidR="00514F4D" w:rsidRPr="00882052">
        <w:rPr>
          <w:rFonts w:ascii="Times New Roman" w:hAnsi="Times New Roman" w:cs="Times New Roman"/>
        </w:rPr>
        <w:t>то е на осем часов работен ден и е избран от читалищното настоятелство.</w:t>
      </w:r>
    </w:p>
    <w:p w:rsidR="00E64C7B" w:rsidRPr="00882052" w:rsidRDefault="00E64C7B" w:rsidP="00882052">
      <w:pPr>
        <w:rPr>
          <w:rFonts w:ascii="Times New Roman" w:hAnsi="Times New Roman" w:cs="Times New Roman"/>
        </w:rPr>
      </w:pPr>
    </w:p>
    <w:p w:rsidR="0025135E" w:rsidRPr="00882052" w:rsidRDefault="00E008DA" w:rsidP="0088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изминалата 2023</w:t>
      </w:r>
      <w:r w:rsidR="007757A6">
        <w:rPr>
          <w:rFonts w:ascii="Times New Roman" w:hAnsi="Times New Roman" w:cs="Times New Roman"/>
        </w:rPr>
        <w:t xml:space="preserve"> </w:t>
      </w:r>
      <w:r w:rsidR="0025135E" w:rsidRPr="00882052">
        <w:rPr>
          <w:rFonts w:ascii="Times New Roman" w:hAnsi="Times New Roman" w:cs="Times New Roman"/>
        </w:rPr>
        <w:t>г. сътрудничехме отлично с</w:t>
      </w:r>
      <w:r w:rsidR="00E64C7B">
        <w:rPr>
          <w:rFonts w:ascii="Times New Roman" w:hAnsi="Times New Roman" w:cs="Times New Roman"/>
        </w:rPr>
        <w:t>:</w:t>
      </w:r>
    </w:p>
    <w:p w:rsidR="0025135E" w:rsidRPr="00882052" w:rsidRDefault="0025135E" w:rsidP="00882052">
      <w:pPr>
        <w:rPr>
          <w:rFonts w:ascii="Times New Roman" w:hAnsi="Times New Roman" w:cs="Times New Roman"/>
        </w:rPr>
      </w:pP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b/>
          <w:sz w:val="24"/>
          <w:szCs w:val="24"/>
          <w:u w:val="single"/>
        </w:rPr>
        <w:t>Общинска администрация</w:t>
      </w:r>
      <w:r w:rsidRPr="00882052">
        <w:rPr>
          <w:rFonts w:ascii="Times New Roman" w:hAnsi="Times New Roman" w:cs="Times New Roman"/>
          <w:sz w:val="24"/>
          <w:szCs w:val="24"/>
        </w:rPr>
        <w:t>:</w:t>
      </w: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-</w:t>
      </w:r>
      <w:r w:rsidR="00DF42D7" w:rsidRPr="00882052">
        <w:rPr>
          <w:rFonts w:ascii="Times New Roman" w:hAnsi="Times New Roman" w:cs="Times New Roman"/>
          <w:sz w:val="24"/>
          <w:szCs w:val="24"/>
        </w:rPr>
        <w:t xml:space="preserve"> </w:t>
      </w:r>
      <w:r w:rsidRPr="00882052">
        <w:rPr>
          <w:rFonts w:ascii="Times New Roman" w:hAnsi="Times New Roman" w:cs="Times New Roman"/>
          <w:sz w:val="24"/>
          <w:szCs w:val="24"/>
        </w:rPr>
        <w:t>Кметът на Общината Стара Загора – г-н Живко Тодоров</w:t>
      </w: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-</w:t>
      </w:r>
      <w:r w:rsidR="00DF42D7" w:rsidRPr="00882052">
        <w:rPr>
          <w:rFonts w:ascii="Times New Roman" w:hAnsi="Times New Roman" w:cs="Times New Roman"/>
          <w:sz w:val="24"/>
          <w:szCs w:val="24"/>
        </w:rPr>
        <w:t xml:space="preserve"> </w:t>
      </w:r>
      <w:r w:rsidRPr="00882052">
        <w:rPr>
          <w:rFonts w:ascii="Times New Roman" w:hAnsi="Times New Roman" w:cs="Times New Roman"/>
          <w:sz w:val="24"/>
          <w:szCs w:val="24"/>
        </w:rPr>
        <w:t>Отдел „Култура и туризъм „ – г-жа Диана Атанасова, г-жа Анелия Овчарова</w:t>
      </w: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- РЕКИЦ „Читалища” – г-н Милен Иванов</w:t>
      </w:r>
    </w:p>
    <w:p w:rsidR="00C07DE5" w:rsidRPr="00882052" w:rsidRDefault="00DF42D7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- Директор на библиотека „ Родина” – г-жа  Слава Драганова</w:t>
      </w:r>
    </w:p>
    <w:p w:rsidR="00DF42D7" w:rsidRPr="00882052" w:rsidRDefault="00DF42D7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 xml:space="preserve">- Кметът </w:t>
      </w:r>
      <w:r w:rsidR="007757A6">
        <w:rPr>
          <w:rFonts w:ascii="Times New Roman" w:hAnsi="Times New Roman" w:cs="Times New Roman"/>
          <w:sz w:val="24"/>
          <w:szCs w:val="24"/>
        </w:rPr>
        <w:t>на с. Могила – г-</w:t>
      </w:r>
      <w:r w:rsidR="00133540">
        <w:rPr>
          <w:rFonts w:ascii="Times New Roman" w:hAnsi="Times New Roman" w:cs="Times New Roman"/>
          <w:sz w:val="24"/>
          <w:szCs w:val="24"/>
          <w:lang w:val="en-US"/>
        </w:rPr>
        <w:t>н</w:t>
      </w:r>
      <w:r w:rsidR="007757A6">
        <w:rPr>
          <w:rFonts w:ascii="Times New Roman" w:hAnsi="Times New Roman" w:cs="Times New Roman"/>
          <w:sz w:val="24"/>
          <w:szCs w:val="24"/>
        </w:rPr>
        <w:t xml:space="preserve"> Георги Димитров</w:t>
      </w:r>
      <w:r w:rsidR="00133540">
        <w:rPr>
          <w:rFonts w:ascii="Times New Roman" w:hAnsi="Times New Roman" w:cs="Times New Roman"/>
          <w:sz w:val="24"/>
          <w:szCs w:val="24"/>
        </w:rPr>
        <w:t>, и г-н Злати Петков</w:t>
      </w:r>
    </w:p>
    <w:p w:rsidR="00E132C1" w:rsidRPr="00882052" w:rsidRDefault="00E132C1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E132C1" w:rsidRPr="00882052" w:rsidRDefault="00E132C1" w:rsidP="00E8100C">
      <w:pPr>
        <w:pStyle w:val="a6"/>
        <w:ind w:left="13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052">
        <w:rPr>
          <w:rFonts w:ascii="Times New Roman" w:hAnsi="Times New Roman" w:cs="Times New Roman"/>
          <w:b/>
          <w:sz w:val="24"/>
          <w:szCs w:val="24"/>
          <w:u w:val="single"/>
        </w:rPr>
        <w:t>С други читалища и клубове:</w:t>
      </w:r>
    </w:p>
    <w:p w:rsidR="007033AA" w:rsidRPr="00882052" w:rsidRDefault="007033AA" w:rsidP="00E8100C">
      <w:pPr>
        <w:pStyle w:val="a6"/>
        <w:ind w:left="13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573" w:rsidRPr="00882052" w:rsidRDefault="007B0573" w:rsidP="007B05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Пенсионерски клуб на с. Могила</w:t>
      </w:r>
    </w:p>
    <w:p w:rsidR="007B0573" w:rsidRPr="00882052" w:rsidRDefault="007B0573" w:rsidP="007B05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Г-н Емил Гергинов – методист при РБ „Захари Княжески”, Стара Загора</w:t>
      </w:r>
      <w:r w:rsidR="00FA54CB" w:rsidRPr="00882052">
        <w:rPr>
          <w:rFonts w:ascii="Times New Roman" w:hAnsi="Times New Roman" w:cs="Times New Roman"/>
          <w:sz w:val="24"/>
          <w:szCs w:val="24"/>
        </w:rPr>
        <w:t>.</w:t>
      </w:r>
    </w:p>
    <w:p w:rsidR="00FA54CB" w:rsidRPr="00882052" w:rsidRDefault="00FA54CB" w:rsidP="00FA54CB">
      <w:pPr>
        <w:pStyle w:val="a6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Читалищното настоятелство обогатява своите контакти с различни институции и хора, които желаят и могат да допринесат  за развитието на  читалищната дейност в с. Могила.</w:t>
      </w:r>
    </w:p>
    <w:p w:rsidR="002324E8" w:rsidRPr="00882052" w:rsidRDefault="002324E8" w:rsidP="00FA54CB">
      <w:pPr>
        <w:pStyle w:val="a6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324E8" w:rsidRPr="00882052" w:rsidRDefault="002324E8" w:rsidP="00FA54CB">
      <w:pPr>
        <w:pStyle w:val="a6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324E8" w:rsidRPr="00882052" w:rsidRDefault="002324E8" w:rsidP="002324E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05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Използвани  </w:t>
      </w:r>
      <w:r w:rsidR="003E025E">
        <w:rPr>
          <w:rFonts w:ascii="Times New Roman" w:hAnsi="Times New Roman" w:cs="Times New Roman"/>
          <w:b/>
          <w:sz w:val="24"/>
          <w:szCs w:val="24"/>
          <w:u w:val="single"/>
        </w:rPr>
        <w:t>финансови средств</w:t>
      </w:r>
      <w:r w:rsidR="007E3D32">
        <w:rPr>
          <w:rFonts w:ascii="Times New Roman" w:hAnsi="Times New Roman" w:cs="Times New Roman"/>
          <w:b/>
          <w:sz w:val="24"/>
          <w:szCs w:val="24"/>
          <w:u w:val="single"/>
        </w:rPr>
        <w:t>а от 01.01 2023г. до 31.12. 2023</w:t>
      </w:r>
      <w:r w:rsidRPr="00882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122EED" w:rsidRPr="00882052" w:rsidRDefault="00122EED" w:rsidP="00122EED">
      <w:pPr>
        <w:pStyle w:val="a6"/>
        <w:ind w:left="1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9B0" w:rsidRDefault="00122EED" w:rsidP="00882052">
      <w:pPr>
        <w:pStyle w:val="a6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Пълен финансов о</w:t>
      </w:r>
      <w:r w:rsidR="00F92BD1">
        <w:rPr>
          <w:rFonts w:ascii="Times New Roman" w:hAnsi="Times New Roman" w:cs="Times New Roman"/>
          <w:sz w:val="24"/>
          <w:szCs w:val="24"/>
        </w:rPr>
        <w:t>тчет на читалището</w:t>
      </w:r>
      <w:r w:rsidR="007E3D32">
        <w:rPr>
          <w:rFonts w:ascii="Times New Roman" w:hAnsi="Times New Roman" w:cs="Times New Roman"/>
          <w:sz w:val="24"/>
          <w:szCs w:val="24"/>
        </w:rPr>
        <w:t xml:space="preserve"> до 31.12.2023</w:t>
      </w:r>
      <w:r w:rsidRPr="00882052">
        <w:rPr>
          <w:rFonts w:ascii="Times New Roman" w:hAnsi="Times New Roman" w:cs="Times New Roman"/>
          <w:sz w:val="24"/>
          <w:szCs w:val="24"/>
        </w:rPr>
        <w:t xml:space="preserve"> г.</w:t>
      </w:r>
      <w:r w:rsidR="007F2F6C" w:rsidRPr="00882052">
        <w:rPr>
          <w:rFonts w:ascii="Times New Roman" w:hAnsi="Times New Roman" w:cs="Times New Roman"/>
          <w:sz w:val="24"/>
          <w:szCs w:val="24"/>
        </w:rPr>
        <w:t>, е обобщен в таб</w:t>
      </w:r>
      <w:r w:rsidR="00512318" w:rsidRPr="00882052">
        <w:rPr>
          <w:rFonts w:ascii="Times New Roman" w:hAnsi="Times New Roman" w:cs="Times New Roman"/>
          <w:sz w:val="24"/>
          <w:szCs w:val="24"/>
        </w:rPr>
        <w:t>лица.</w:t>
      </w:r>
    </w:p>
    <w:p w:rsidR="00882052" w:rsidRDefault="00882052" w:rsidP="00882052">
      <w:pPr>
        <w:pStyle w:val="a6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A327E5" w:rsidRDefault="00A327E5" w:rsidP="00A327E5">
      <w:pPr>
        <w:pStyle w:val="a7"/>
      </w:pPr>
    </w:p>
    <w:p w:rsidR="005156BE" w:rsidRPr="00A327E5" w:rsidRDefault="005156BE" w:rsidP="00A327E5">
      <w:pPr>
        <w:pStyle w:val="a7"/>
      </w:pPr>
    </w:p>
    <w:p w:rsidR="00262694" w:rsidRPr="00262694" w:rsidRDefault="00262694" w:rsidP="00A327E5"/>
    <w:p w:rsidR="00143EA5" w:rsidRDefault="00143EA5" w:rsidP="001D23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B28C9" w:rsidRPr="00A0668C" w:rsidRDefault="00EB28C9" w:rsidP="001D23C8">
      <w:pPr>
        <w:jc w:val="center"/>
        <w:rPr>
          <w:rFonts w:ascii="Times New Roman" w:hAnsi="Times New Roman" w:cs="Times New Roman"/>
          <w:sz w:val="40"/>
          <w:szCs w:val="40"/>
        </w:rPr>
      </w:pPr>
      <w:r w:rsidRPr="00A0668C">
        <w:rPr>
          <w:rFonts w:ascii="Times New Roman" w:hAnsi="Times New Roman" w:cs="Times New Roman"/>
          <w:sz w:val="40"/>
          <w:szCs w:val="40"/>
        </w:rPr>
        <w:lastRenderedPageBreak/>
        <w:t>Финансов отчет</w:t>
      </w:r>
    </w:p>
    <w:p w:rsidR="00EB28C9" w:rsidRDefault="00EB28C9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НЧ „Св. Климент Охридски – 1930” с. Могила, общ. Стара</w:t>
      </w:r>
      <w:r w:rsidR="002F7867">
        <w:rPr>
          <w:rFonts w:ascii="Times New Roman" w:hAnsi="Times New Roman" w:cs="Times New Roman"/>
          <w:sz w:val="24"/>
          <w:szCs w:val="24"/>
        </w:rPr>
        <w:t xml:space="preserve"> Загора за периода от 01.01.2023</w:t>
      </w:r>
      <w:r>
        <w:rPr>
          <w:rFonts w:ascii="Times New Roman" w:hAnsi="Times New Roman" w:cs="Times New Roman"/>
          <w:sz w:val="24"/>
          <w:szCs w:val="24"/>
        </w:rPr>
        <w:t>г. до 31.12.</w:t>
      </w:r>
      <w:r w:rsidR="002F7867">
        <w:rPr>
          <w:rFonts w:ascii="Times New Roman" w:hAnsi="Times New Roman" w:cs="Times New Roman"/>
          <w:sz w:val="24"/>
          <w:szCs w:val="24"/>
        </w:rPr>
        <w:t>2023</w:t>
      </w:r>
      <w:r w:rsidR="00F93CC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9B4" w:rsidRDefault="006E39B4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6E39B4" w:rsidRPr="006E39B4" w:rsidRDefault="006E39B4" w:rsidP="006E39B4">
      <w:pPr>
        <w:pStyle w:val="a6"/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9B4" w:rsidRDefault="002F7867" w:rsidP="006E39B4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Предходен остатък към 01.01.2023</w:t>
      </w:r>
      <w:r w:rsidR="006E39B4" w:rsidRPr="006E39B4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684CC6" w:rsidRPr="00684CC6" w:rsidRDefault="006E39B4" w:rsidP="00684CC6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1.Банка –</w:t>
      </w:r>
      <w:r w:rsidR="000E2AA8">
        <w:rPr>
          <w:rFonts w:ascii="Times New Roman" w:hAnsi="Times New Roman" w:cs="Times New Roman"/>
          <w:sz w:val="24"/>
          <w:szCs w:val="24"/>
        </w:rPr>
        <w:t>1</w:t>
      </w:r>
      <w:r w:rsidR="000E2AA8">
        <w:rPr>
          <w:rFonts w:ascii="Times New Roman" w:hAnsi="Times New Roman" w:cs="Times New Roman"/>
          <w:sz w:val="24"/>
          <w:szCs w:val="24"/>
          <w:lang w:val="en-US"/>
        </w:rPr>
        <w:t>476</w:t>
      </w:r>
      <w:r w:rsidR="000E2AA8">
        <w:rPr>
          <w:rFonts w:ascii="Times New Roman" w:hAnsi="Times New Roman" w:cs="Times New Roman"/>
          <w:sz w:val="24"/>
          <w:szCs w:val="24"/>
        </w:rPr>
        <w:t>.</w:t>
      </w:r>
      <w:r w:rsidR="000E2AA8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6E39B4" w:rsidRDefault="006E39B4" w:rsidP="006E39B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Брой </w:t>
      </w:r>
      <w:r w:rsidR="0031324F">
        <w:rPr>
          <w:rFonts w:ascii="Times New Roman" w:hAnsi="Times New Roman" w:cs="Times New Roman"/>
          <w:sz w:val="24"/>
          <w:szCs w:val="24"/>
        </w:rPr>
        <w:t>–</w:t>
      </w:r>
      <w:r w:rsidR="009B5245">
        <w:rPr>
          <w:rFonts w:ascii="Times New Roman" w:hAnsi="Times New Roman" w:cs="Times New Roman"/>
          <w:sz w:val="24"/>
          <w:szCs w:val="24"/>
        </w:rPr>
        <w:t xml:space="preserve"> </w:t>
      </w:r>
      <w:r w:rsidR="009B524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93CC4">
        <w:rPr>
          <w:rFonts w:ascii="Times New Roman" w:hAnsi="Times New Roman" w:cs="Times New Roman"/>
          <w:sz w:val="24"/>
          <w:szCs w:val="24"/>
        </w:rPr>
        <w:t>.</w:t>
      </w:r>
      <w:r w:rsidR="009B5245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143EA5">
        <w:rPr>
          <w:rFonts w:ascii="Times New Roman" w:hAnsi="Times New Roman" w:cs="Times New Roman"/>
          <w:sz w:val="24"/>
          <w:szCs w:val="24"/>
        </w:rPr>
        <w:t xml:space="preserve"> </w:t>
      </w:r>
      <w:r w:rsidR="001E2B54">
        <w:rPr>
          <w:rFonts w:ascii="Times New Roman" w:hAnsi="Times New Roman" w:cs="Times New Roman"/>
          <w:sz w:val="24"/>
          <w:szCs w:val="24"/>
        </w:rPr>
        <w:t>лв.</w:t>
      </w:r>
    </w:p>
    <w:p w:rsidR="0031324F" w:rsidRDefault="0031324F" w:rsidP="006E39B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</w:p>
    <w:p w:rsidR="0031324F" w:rsidRDefault="0031324F" w:rsidP="0031324F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24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Приходи общо </w:t>
      </w:r>
      <w:r w:rsidR="005E3BA4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</w:p>
    <w:p w:rsidR="005E3BA4" w:rsidRDefault="005E3BA4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това число от:</w:t>
      </w:r>
    </w:p>
    <w:p w:rsidR="005E3BA4" w:rsidRDefault="004D3846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1.Получена субсидия - </w:t>
      </w:r>
      <w:r w:rsidR="009F6A39">
        <w:rPr>
          <w:rFonts w:ascii="Times New Roman" w:hAnsi="Times New Roman" w:cs="Times New Roman"/>
          <w:sz w:val="24"/>
          <w:szCs w:val="24"/>
        </w:rPr>
        <w:t>14</w:t>
      </w:r>
      <w:r w:rsidR="00906660">
        <w:rPr>
          <w:rFonts w:ascii="Times New Roman" w:hAnsi="Times New Roman" w:cs="Times New Roman"/>
          <w:sz w:val="24"/>
          <w:szCs w:val="24"/>
        </w:rPr>
        <w:t>125.59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5473A2" w:rsidRDefault="005473A2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73A2">
        <w:rPr>
          <w:rFonts w:ascii="Times New Roman" w:hAnsi="Times New Roman" w:cs="Times New Roman"/>
          <w:sz w:val="24"/>
          <w:szCs w:val="24"/>
        </w:rPr>
        <w:t xml:space="preserve"> </w:t>
      </w:r>
      <w:r w:rsidR="00A00A00">
        <w:rPr>
          <w:rFonts w:ascii="Times New Roman" w:hAnsi="Times New Roman" w:cs="Times New Roman"/>
          <w:sz w:val="24"/>
          <w:szCs w:val="24"/>
        </w:rPr>
        <w:t>Дарения - 770</w:t>
      </w:r>
      <w:r>
        <w:rPr>
          <w:rFonts w:ascii="Times New Roman" w:hAnsi="Times New Roman" w:cs="Times New Roman"/>
          <w:sz w:val="24"/>
          <w:szCs w:val="24"/>
        </w:rPr>
        <w:t>.00 лв.</w:t>
      </w:r>
    </w:p>
    <w:p w:rsidR="004D3846" w:rsidRPr="004D3846" w:rsidRDefault="005473A2" w:rsidP="004D3846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3BA4">
        <w:rPr>
          <w:rFonts w:ascii="Times New Roman" w:hAnsi="Times New Roman" w:cs="Times New Roman"/>
          <w:sz w:val="24"/>
          <w:szCs w:val="24"/>
        </w:rPr>
        <w:t>.Събран членски внос –</w:t>
      </w:r>
      <w:r w:rsidR="00A00A00">
        <w:rPr>
          <w:rFonts w:ascii="Times New Roman" w:hAnsi="Times New Roman" w:cs="Times New Roman"/>
          <w:sz w:val="24"/>
          <w:szCs w:val="24"/>
        </w:rPr>
        <w:t>271</w:t>
      </w:r>
      <w:r w:rsidR="00C34B11">
        <w:rPr>
          <w:rFonts w:ascii="Times New Roman" w:hAnsi="Times New Roman" w:cs="Times New Roman"/>
          <w:sz w:val="24"/>
          <w:szCs w:val="24"/>
        </w:rPr>
        <w:t>.00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5E3BA4" w:rsidRDefault="005473A2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4F72">
        <w:rPr>
          <w:rFonts w:ascii="Times New Roman" w:hAnsi="Times New Roman" w:cs="Times New Roman"/>
          <w:sz w:val="24"/>
          <w:szCs w:val="24"/>
        </w:rPr>
        <w:t>.Допълнителна субсидия</w:t>
      </w:r>
      <w:r w:rsidR="00E375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D3846">
        <w:rPr>
          <w:rFonts w:ascii="Times New Roman" w:hAnsi="Times New Roman" w:cs="Times New Roman"/>
          <w:sz w:val="24"/>
          <w:szCs w:val="24"/>
        </w:rPr>
        <w:t xml:space="preserve"> </w:t>
      </w:r>
      <w:r w:rsidR="00234F72">
        <w:rPr>
          <w:rFonts w:ascii="Times New Roman" w:hAnsi="Times New Roman" w:cs="Times New Roman"/>
          <w:sz w:val="24"/>
          <w:szCs w:val="24"/>
        </w:rPr>
        <w:t>- 557</w:t>
      </w:r>
      <w:r w:rsidR="00433261">
        <w:rPr>
          <w:rFonts w:ascii="Times New Roman" w:hAnsi="Times New Roman" w:cs="Times New Roman"/>
          <w:sz w:val="24"/>
          <w:szCs w:val="24"/>
        </w:rPr>
        <w:t>.0</w:t>
      </w:r>
      <w:r w:rsidR="00C34B11">
        <w:rPr>
          <w:rFonts w:ascii="Times New Roman" w:hAnsi="Times New Roman" w:cs="Times New Roman"/>
          <w:sz w:val="24"/>
          <w:szCs w:val="24"/>
        </w:rPr>
        <w:t>0 лв.</w:t>
      </w:r>
    </w:p>
    <w:p w:rsidR="002D0734" w:rsidRDefault="002D0734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Средства за празника на селото</w:t>
      </w:r>
      <w:r w:rsidR="00E37587" w:rsidRPr="00E37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300.00 лв.</w:t>
      </w:r>
    </w:p>
    <w:p w:rsidR="005E3BA4" w:rsidRDefault="005E3BA4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</w:p>
    <w:p w:rsidR="00E777AC" w:rsidRDefault="00E777AC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</w:p>
    <w:p w:rsidR="00E777AC" w:rsidRPr="007E0CB9" w:rsidRDefault="00E777AC" w:rsidP="007E0CB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CB9">
        <w:rPr>
          <w:rFonts w:ascii="Times New Roman" w:hAnsi="Times New Roman" w:cs="Times New Roman"/>
          <w:b/>
          <w:sz w:val="24"/>
          <w:szCs w:val="24"/>
          <w:u w:val="single"/>
        </w:rPr>
        <w:t>Разходи общо -</w:t>
      </w:r>
    </w:p>
    <w:p w:rsidR="005E3BA4" w:rsidRDefault="00A910D6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Заплати за персонал –</w:t>
      </w:r>
      <w:r w:rsidR="00A00A00">
        <w:rPr>
          <w:rFonts w:ascii="Times New Roman" w:hAnsi="Times New Roman" w:cs="Times New Roman"/>
          <w:sz w:val="24"/>
          <w:szCs w:val="24"/>
        </w:rPr>
        <w:t xml:space="preserve"> </w:t>
      </w:r>
      <w:r w:rsidR="00A93855">
        <w:rPr>
          <w:rFonts w:ascii="Times New Roman" w:hAnsi="Times New Roman" w:cs="Times New Roman"/>
          <w:sz w:val="24"/>
          <w:szCs w:val="24"/>
        </w:rPr>
        <w:t>8007.85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A910D6" w:rsidRDefault="00A910D6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Социални и здравни осигуровки </w:t>
      </w:r>
      <w:r w:rsidR="00684181">
        <w:rPr>
          <w:rFonts w:ascii="Times New Roman" w:hAnsi="Times New Roman" w:cs="Times New Roman"/>
          <w:sz w:val="24"/>
          <w:szCs w:val="24"/>
        </w:rPr>
        <w:t>–</w:t>
      </w:r>
      <w:r w:rsidR="00A93855">
        <w:rPr>
          <w:rFonts w:ascii="Times New Roman" w:hAnsi="Times New Roman" w:cs="Times New Roman"/>
          <w:sz w:val="24"/>
          <w:szCs w:val="24"/>
        </w:rPr>
        <w:t xml:space="preserve"> 4264.34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684181" w:rsidRPr="005F5408" w:rsidRDefault="00DC2B91" w:rsidP="005F54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="00684181">
        <w:rPr>
          <w:rFonts w:ascii="Times New Roman" w:hAnsi="Times New Roman" w:cs="Times New Roman"/>
          <w:sz w:val="24"/>
          <w:szCs w:val="24"/>
        </w:rPr>
        <w:t xml:space="preserve"> </w:t>
      </w:r>
      <w:r w:rsidR="00A57C12">
        <w:rPr>
          <w:rFonts w:ascii="Times New Roman" w:hAnsi="Times New Roman" w:cs="Times New Roman"/>
          <w:sz w:val="24"/>
          <w:szCs w:val="24"/>
        </w:rPr>
        <w:t>– 138.57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  <w:r w:rsidR="001E2B54" w:rsidRPr="005F5408">
        <w:rPr>
          <w:rFonts w:ascii="Times New Roman" w:hAnsi="Times New Roman" w:cs="Times New Roman"/>
          <w:sz w:val="24"/>
          <w:szCs w:val="24"/>
        </w:rPr>
        <w:t>.</w:t>
      </w:r>
    </w:p>
    <w:p w:rsidR="00684181" w:rsidRDefault="00684181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Такси в банката -</w:t>
      </w:r>
      <w:r w:rsidR="00606C27">
        <w:rPr>
          <w:rFonts w:ascii="Times New Roman" w:hAnsi="Times New Roman" w:cs="Times New Roman"/>
          <w:sz w:val="24"/>
          <w:szCs w:val="24"/>
        </w:rPr>
        <w:t>508</w:t>
      </w:r>
      <w:r w:rsidR="00523929">
        <w:rPr>
          <w:rFonts w:ascii="Times New Roman" w:hAnsi="Times New Roman" w:cs="Times New Roman"/>
          <w:sz w:val="24"/>
          <w:szCs w:val="24"/>
        </w:rPr>
        <w:t>.00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32F5A" w:rsidRPr="005F5408" w:rsidRDefault="008823BD" w:rsidP="005F54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Счетоводител – 278</w:t>
      </w:r>
      <w:r w:rsidR="00E5329A">
        <w:rPr>
          <w:rFonts w:ascii="Times New Roman" w:hAnsi="Times New Roman" w:cs="Times New Roman"/>
          <w:sz w:val="24"/>
          <w:szCs w:val="24"/>
        </w:rPr>
        <w:t>.4</w:t>
      </w:r>
      <w:r w:rsidR="00523929">
        <w:rPr>
          <w:rFonts w:ascii="Times New Roman" w:hAnsi="Times New Roman" w:cs="Times New Roman"/>
          <w:sz w:val="24"/>
          <w:szCs w:val="24"/>
        </w:rPr>
        <w:t>0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F4DE6" w:rsidRDefault="00B20FF7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Абонамент – 83.90</w:t>
      </w:r>
      <w:r w:rsidR="009F4DE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F4DE6" w:rsidRDefault="00B20FF7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Разходи за ток –343.18</w:t>
      </w:r>
      <w:r w:rsidR="009F4DE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70578A" w:rsidRDefault="00B20FF7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Разходи за регистрация – </w:t>
      </w:r>
      <w:r w:rsidR="007057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578A">
        <w:rPr>
          <w:rFonts w:ascii="Times New Roman" w:hAnsi="Times New Roman" w:cs="Times New Roman"/>
          <w:sz w:val="24"/>
          <w:szCs w:val="24"/>
        </w:rPr>
        <w:t>.00 лв.</w:t>
      </w:r>
    </w:p>
    <w:p w:rsidR="0070578A" w:rsidRPr="005E3BA4" w:rsidRDefault="00CD0B48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Празници – 1073.38</w:t>
      </w:r>
      <w:r w:rsidR="0070578A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EB28C9" w:rsidRDefault="00EB28C9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02BE">
        <w:rPr>
          <w:rFonts w:ascii="Times New Roman" w:hAnsi="Times New Roman" w:cs="Times New Roman"/>
          <w:b/>
          <w:sz w:val="24"/>
          <w:szCs w:val="24"/>
          <w:u w:val="single"/>
        </w:rPr>
        <w:t>Библиотечна дейност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Библиотеката е място за учение през селия живот. Тя предоставя равен и бърз достъп до необходимата информация на гражданите.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 xml:space="preserve"> - Заемане книги за дома , ползване на читалнята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 Информация на местната общност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 Набор на текст и текстообработка.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-Принтиране,копиране, сканиране</w:t>
      </w:r>
    </w:p>
    <w:p w:rsid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lastRenderedPageBreak/>
        <w:t>-Културно – образователна работа с деца и възрастни.</w:t>
      </w:r>
    </w:p>
    <w:p w:rsidR="008D4A2A" w:rsidRPr="00D702BE" w:rsidRDefault="008D4A2A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DD7D2F">
        <w:rPr>
          <w:rFonts w:ascii="Times New Roman" w:hAnsi="Times New Roman" w:cs="Times New Roman"/>
          <w:sz w:val="24"/>
          <w:szCs w:val="24"/>
        </w:rPr>
        <w:t>я проведени през изминалата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A2A" w:rsidRP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Рецитал посветен на :Апостола на свободата”,</w:t>
      </w:r>
    </w:p>
    <w:p w:rsidR="008D4A2A" w:rsidRDefault="00DD7D2F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 повод  празника  на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3 март</w:t>
      </w:r>
      <w:r>
        <w:rPr>
          <w:rFonts w:ascii="Times New Roman" w:hAnsi="Times New Roman" w:cs="Times New Roman"/>
          <w:sz w:val="24"/>
          <w:szCs w:val="24"/>
        </w:rPr>
        <w:t xml:space="preserve"> посещение на</w:t>
      </w:r>
      <w:r w:rsidR="00E008DA">
        <w:rPr>
          <w:rFonts w:ascii="Times New Roman" w:hAnsi="Times New Roman" w:cs="Times New Roman"/>
          <w:sz w:val="24"/>
          <w:szCs w:val="24"/>
        </w:rPr>
        <w:t xml:space="preserve"> паметника на Бранителите</w:t>
      </w:r>
    </w:p>
    <w:p w:rsidR="00AB11C8" w:rsidRPr="008D4A2A" w:rsidRDefault="00AB11C8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Марта – раздаване на мартеници</w:t>
      </w:r>
    </w:p>
    <w:p w:rsidR="008D4A2A" w:rsidRP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Стихове посветени „За Жената”</w:t>
      </w:r>
    </w:p>
    <w:p w:rsidR="008D4A2A" w:rsidRP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Участие в маратона на четене</w:t>
      </w:r>
    </w:p>
    <w:p w:rsidR="008D4A2A" w:rsidRPr="008D4A2A" w:rsidRDefault="00F73601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маниф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стацият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11D5">
        <w:rPr>
          <w:rFonts w:ascii="Times New Roman" w:hAnsi="Times New Roman" w:cs="Times New Roman"/>
          <w:sz w:val="24"/>
          <w:szCs w:val="24"/>
        </w:rPr>
        <w:t xml:space="preserve"> по- повод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24 май</w:t>
      </w:r>
    </w:p>
    <w:p w:rsidR="008D4A2A" w:rsidRPr="008D4A2A" w:rsidRDefault="00F13585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Направата на „Книгата – прозорец към света-” изработване от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деца</w:t>
      </w:r>
      <w:r>
        <w:rPr>
          <w:rFonts w:ascii="Times New Roman" w:hAnsi="Times New Roman" w:cs="Times New Roman"/>
          <w:sz w:val="24"/>
          <w:szCs w:val="24"/>
        </w:rPr>
        <w:t xml:space="preserve"> и написване на послания</w:t>
      </w:r>
    </w:p>
    <w:p w:rsidR="008D4A2A" w:rsidRP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Представяне на новите книги –четене</w:t>
      </w:r>
    </w:p>
    <w:p w:rsidR="008D4A2A" w:rsidRPr="008D4A2A" w:rsidRDefault="00F13585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Решаване на кръстословици за </w:t>
      </w:r>
      <w:r w:rsidR="008D4A2A" w:rsidRPr="008D4A2A">
        <w:rPr>
          <w:rFonts w:ascii="Times New Roman" w:hAnsi="Times New Roman" w:cs="Times New Roman"/>
          <w:sz w:val="24"/>
          <w:szCs w:val="24"/>
        </w:rPr>
        <w:t>” Ден на будителя”</w:t>
      </w:r>
    </w:p>
    <w:p w:rsidR="008D4A2A" w:rsidRPr="008D4A2A" w:rsidRDefault="00F13585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C11D5">
        <w:rPr>
          <w:rFonts w:ascii="Times New Roman" w:hAnsi="Times New Roman" w:cs="Times New Roman"/>
          <w:sz w:val="24"/>
          <w:szCs w:val="24"/>
        </w:rPr>
        <w:t>5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г</w:t>
      </w:r>
      <w:r w:rsidR="00BC11D5">
        <w:rPr>
          <w:rFonts w:ascii="Times New Roman" w:hAnsi="Times New Roman" w:cs="Times New Roman"/>
          <w:sz w:val="24"/>
          <w:szCs w:val="24"/>
        </w:rPr>
        <w:t>одини</w:t>
      </w:r>
      <w:r>
        <w:rPr>
          <w:rFonts w:ascii="Times New Roman" w:hAnsi="Times New Roman" w:cs="Times New Roman"/>
          <w:sz w:val="24"/>
          <w:szCs w:val="24"/>
        </w:rPr>
        <w:t xml:space="preserve"> от рождението на Христо Ботев</w:t>
      </w:r>
    </w:p>
    <w:p w:rsidR="008D4A2A" w:rsidRPr="008D4A2A" w:rsidRDefault="006111E2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C11D5">
        <w:rPr>
          <w:rFonts w:ascii="Times New Roman" w:hAnsi="Times New Roman" w:cs="Times New Roman"/>
          <w:sz w:val="24"/>
          <w:szCs w:val="24"/>
        </w:rPr>
        <w:t>0 години от  рождението</w:t>
      </w:r>
      <w:r>
        <w:rPr>
          <w:rFonts w:ascii="Times New Roman" w:hAnsi="Times New Roman" w:cs="Times New Roman"/>
          <w:sz w:val="24"/>
          <w:szCs w:val="24"/>
        </w:rPr>
        <w:t xml:space="preserve"> на Алеко Константинов</w:t>
      </w:r>
    </w:p>
    <w:p w:rsidR="008D4A2A" w:rsidRDefault="006111E2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23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год</w:t>
      </w:r>
      <w:r w:rsidR="006C230B">
        <w:rPr>
          <w:rFonts w:ascii="Times New Roman" w:hAnsi="Times New Roman" w:cs="Times New Roman"/>
          <w:sz w:val="24"/>
          <w:szCs w:val="24"/>
        </w:rPr>
        <w:t xml:space="preserve">ини </w:t>
      </w:r>
      <w:r>
        <w:rPr>
          <w:rFonts w:ascii="Times New Roman" w:hAnsi="Times New Roman" w:cs="Times New Roman"/>
          <w:sz w:val="24"/>
          <w:szCs w:val="24"/>
        </w:rPr>
        <w:t>от обесването на Васил Левски</w:t>
      </w:r>
    </w:p>
    <w:p w:rsidR="006C230B" w:rsidRDefault="004C0B19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 години от подписването на</w:t>
      </w:r>
      <w:r w:rsidR="006111E2">
        <w:rPr>
          <w:rFonts w:ascii="Times New Roman" w:hAnsi="Times New Roman" w:cs="Times New Roman"/>
          <w:sz w:val="24"/>
          <w:szCs w:val="24"/>
        </w:rPr>
        <w:t xml:space="preserve"> санстефанският мирен договор</w:t>
      </w:r>
    </w:p>
    <w:p w:rsidR="006C230B" w:rsidRPr="008D4A2A" w:rsidRDefault="006C230B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„Маратона на четене”</w:t>
      </w:r>
      <w:r w:rsidR="00AB11C8">
        <w:rPr>
          <w:rFonts w:ascii="Times New Roman" w:hAnsi="Times New Roman" w:cs="Times New Roman"/>
          <w:sz w:val="24"/>
          <w:szCs w:val="24"/>
        </w:rPr>
        <w:t xml:space="preserve">- четене на </w:t>
      </w:r>
      <w:r w:rsidR="00EB76E8">
        <w:rPr>
          <w:rFonts w:ascii="Times New Roman" w:hAnsi="Times New Roman" w:cs="Times New Roman"/>
          <w:sz w:val="24"/>
          <w:szCs w:val="24"/>
        </w:rPr>
        <w:t xml:space="preserve"> детски </w:t>
      </w:r>
      <w:r w:rsidR="00AB11C8">
        <w:rPr>
          <w:rFonts w:ascii="Times New Roman" w:hAnsi="Times New Roman" w:cs="Times New Roman"/>
          <w:sz w:val="24"/>
          <w:szCs w:val="24"/>
        </w:rPr>
        <w:t>приказки</w:t>
      </w:r>
      <w:r w:rsidR="004C0B19">
        <w:rPr>
          <w:rFonts w:ascii="Times New Roman" w:hAnsi="Times New Roman" w:cs="Times New Roman"/>
          <w:sz w:val="24"/>
          <w:szCs w:val="24"/>
        </w:rPr>
        <w:t>, изработване на книга с послания</w:t>
      </w:r>
    </w:p>
    <w:p w:rsidR="008D4A2A" w:rsidRPr="008D4A2A" w:rsidRDefault="008D4A2A" w:rsidP="006C230B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Ден на Ботев – рецитал</w:t>
      </w:r>
      <w:r w:rsidR="006C230B">
        <w:rPr>
          <w:rFonts w:ascii="Times New Roman" w:hAnsi="Times New Roman" w:cs="Times New Roman"/>
          <w:sz w:val="24"/>
          <w:szCs w:val="24"/>
        </w:rPr>
        <w:t xml:space="preserve">,празнична заря </w:t>
      </w:r>
    </w:p>
    <w:p w:rsidR="008D4A2A" w:rsidRPr="008D4A2A" w:rsidRDefault="006C230B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години от</w:t>
      </w:r>
      <w:r w:rsidR="00B23632">
        <w:rPr>
          <w:rFonts w:ascii="Times New Roman" w:hAnsi="Times New Roman" w:cs="Times New Roman"/>
          <w:sz w:val="24"/>
          <w:szCs w:val="24"/>
        </w:rPr>
        <w:t xml:space="preserve"> рождението на Елисавета Багряна</w:t>
      </w:r>
    </w:p>
    <w:p w:rsidR="008D4A2A" w:rsidRPr="008D4A2A" w:rsidRDefault="000B1799" w:rsidP="00AB2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155 години от подвига на четата на Хаджи Димитър и Стефан Караджа</w:t>
      </w:r>
    </w:p>
    <w:p w:rsidR="008D4A2A" w:rsidRDefault="004C16DB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B2A75">
        <w:rPr>
          <w:rFonts w:ascii="Times New Roman" w:hAnsi="Times New Roman" w:cs="Times New Roman"/>
          <w:sz w:val="24"/>
          <w:szCs w:val="24"/>
        </w:rPr>
        <w:t>5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годин</w:t>
      </w:r>
      <w:r>
        <w:rPr>
          <w:rFonts w:ascii="Times New Roman" w:hAnsi="Times New Roman" w:cs="Times New Roman"/>
          <w:sz w:val="24"/>
          <w:szCs w:val="24"/>
        </w:rPr>
        <w:t>и от рождението на Дора Габе</w:t>
      </w:r>
    </w:p>
    <w:p w:rsidR="00BD0A18" w:rsidRDefault="00BD0A18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години от рождението на Христо Смирненски</w:t>
      </w:r>
    </w:p>
    <w:p w:rsidR="004E60AF" w:rsidRPr="008D4A2A" w:rsidRDefault="004E60AF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години от рождението на  Асен Босев</w:t>
      </w:r>
    </w:p>
    <w:p w:rsidR="00EB28C9" w:rsidRPr="00D702BE" w:rsidRDefault="00EB28C9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E871EB" w:rsidRPr="00D702BE" w:rsidRDefault="00E871EB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0E3965" w:rsidRDefault="000E3965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965" w:rsidRDefault="000E3965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965" w:rsidRDefault="000E3965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965" w:rsidRDefault="000E3965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8C9" w:rsidRDefault="00E871EB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Културно масова дейност</w:t>
      </w:r>
    </w:p>
    <w:p w:rsidR="00E871EB" w:rsidRDefault="00E871EB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E871EB" w:rsidRDefault="008F6464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1EB">
        <w:rPr>
          <w:rFonts w:ascii="Times New Roman" w:hAnsi="Times New Roman" w:cs="Times New Roman"/>
          <w:sz w:val="24"/>
          <w:szCs w:val="24"/>
        </w:rPr>
        <w:t>НЧ „Св. Климент Охридски – 1930” с. Могила общ. Стара Загора, през изминалата година успя да осъществи</w:t>
      </w:r>
      <w:r w:rsidR="00C67D96">
        <w:rPr>
          <w:rFonts w:ascii="Times New Roman" w:hAnsi="Times New Roman" w:cs="Times New Roman"/>
          <w:sz w:val="24"/>
          <w:szCs w:val="24"/>
        </w:rPr>
        <w:t xml:space="preserve"> повечето от</w:t>
      </w:r>
      <w:r>
        <w:rPr>
          <w:rFonts w:ascii="Times New Roman" w:hAnsi="Times New Roman" w:cs="Times New Roman"/>
          <w:sz w:val="24"/>
          <w:szCs w:val="24"/>
        </w:rPr>
        <w:t xml:space="preserve"> предвидените културни мероприятия, планувани в план програмата за годината.</w:t>
      </w:r>
    </w:p>
    <w:p w:rsidR="008F6464" w:rsidRDefault="008F6464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– долу са описани проведените мероприятия:</w:t>
      </w:r>
    </w:p>
    <w:p w:rsidR="008F6464" w:rsidRDefault="008F6464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8F6464" w:rsidRDefault="008F6464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8F6464" w:rsidRDefault="008F6464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януари</w:t>
      </w:r>
      <w:r w:rsidR="007B5D86">
        <w:rPr>
          <w:rFonts w:ascii="Times New Roman" w:hAnsi="Times New Roman" w:cs="Times New Roman"/>
          <w:sz w:val="24"/>
          <w:szCs w:val="24"/>
        </w:rPr>
        <w:t xml:space="preserve"> – отбелязване на бабин ден, съвместно с пенсионерския клуб и </w:t>
      </w:r>
      <w:r w:rsidR="00E37BBA">
        <w:rPr>
          <w:rFonts w:ascii="Times New Roman" w:hAnsi="Times New Roman" w:cs="Times New Roman"/>
          <w:sz w:val="24"/>
          <w:szCs w:val="24"/>
        </w:rPr>
        <w:t>здравната служба.</w:t>
      </w:r>
    </w:p>
    <w:p w:rsidR="00E37BBA" w:rsidRDefault="00E37BBA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февруари – </w:t>
      </w:r>
      <w:r w:rsidR="00F834B7">
        <w:rPr>
          <w:rFonts w:ascii="Times New Roman" w:hAnsi="Times New Roman" w:cs="Times New Roman"/>
          <w:sz w:val="24"/>
          <w:szCs w:val="24"/>
        </w:rPr>
        <w:t>о</w:t>
      </w:r>
      <w:r w:rsidR="004461EB">
        <w:rPr>
          <w:rFonts w:ascii="Times New Roman" w:hAnsi="Times New Roman" w:cs="Times New Roman"/>
          <w:sz w:val="24"/>
          <w:szCs w:val="24"/>
        </w:rPr>
        <w:t>тп</w:t>
      </w:r>
      <w:r>
        <w:rPr>
          <w:rFonts w:ascii="Times New Roman" w:hAnsi="Times New Roman" w:cs="Times New Roman"/>
          <w:sz w:val="24"/>
          <w:szCs w:val="24"/>
        </w:rPr>
        <w:t>разнувахме  Трифон Зарезан и обичая „Зарязване”</w:t>
      </w:r>
      <w:r w:rsidR="005842CF">
        <w:rPr>
          <w:rFonts w:ascii="Times New Roman" w:hAnsi="Times New Roman" w:cs="Times New Roman"/>
          <w:sz w:val="24"/>
          <w:szCs w:val="24"/>
        </w:rPr>
        <w:t>.</w:t>
      </w:r>
    </w:p>
    <w:p w:rsidR="00B70E20" w:rsidRDefault="00B70E20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7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февруари – празничен рецитал по повод Обесването на Васил Левски</w:t>
      </w:r>
      <w:r w:rsidR="005842CF">
        <w:rPr>
          <w:rFonts w:ascii="Times New Roman" w:hAnsi="Times New Roman" w:cs="Times New Roman"/>
          <w:sz w:val="24"/>
          <w:szCs w:val="24"/>
        </w:rPr>
        <w:t>.</w:t>
      </w:r>
    </w:p>
    <w:p w:rsidR="00B70E20" w:rsidRDefault="00B70E20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 – Баба Марта не пропусна да дари жителите и гости на с.Могила с бял и червен конец.</w:t>
      </w:r>
    </w:p>
    <w:p w:rsidR="00B70E20" w:rsidRDefault="00B70E20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март – детска самодейна грипа при читалището представи рецитал по- повод националния празник на България и поднесе цветя пред паметника на загиналите в боевете жители на с. Могила</w:t>
      </w:r>
      <w:r w:rsidR="005842CF">
        <w:rPr>
          <w:rFonts w:ascii="Times New Roman" w:hAnsi="Times New Roman" w:cs="Times New Roman"/>
          <w:sz w:val="24"/>
          <w:szCs w:val="24"/>
        </w:rPr>
        <w:t>.</w:t>
      </w:r>
    </w:p>
    <w:p w:rsidR="00F834B7" w:rsidRDefault="00F834B7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 – празнично тържество се проведе в ресторанта в с. Могила по случай празника на жената</w:t>
      </w:r>
    </w:p>
    <w:p w:rsidR="005D34FF" w:rsidRDefault="005D34FF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Обичая „Лазаруване”</w:t>
      </w:r>
    </w:p>
    <w:p w:rsidR="005D34FF" w:rsidRDefault="005D34FF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Боядисване на яйца с деца и родители- изложба</w:t>
      </w:r>
    </w:p>
    <w:p w:rsidR="005D34FF" w:rsidRDefault="005D34FF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Празнична Литургия за Цветница</w:t>
      </w:r>
      <w:r w:rsidR="004F3A07">
        <w:rPr>
          <w:rFonts w:ascii="Times New Roman" w:hAnsi="Times New Roman" w:cs="Times New Roman"/>
          <w:sz w:val="24"/>
          <w:szCs w:val="24"/>
        </w:rPr>
        <w:t xml:space="preserve"> в църквата</w:t>
      </w:r>
    </w:p>
    <w:p w:rsidR="005D34FF" w:rsidRDefault="005D34FF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май празника на село Могила</w:t>
      </w:r>
      <w:r w:rsidR="005F7F09">
        <w:rPr>
          <w:rFonts w:ascii="Times New Roman" w:hAnsi="Times New Roman" w:cs="Times New Roman"/>
          <w:sz w:val="24"/>
          <w:szCs w:val="24"/>
        </w:rPr>
        <w:t xml:space="preserve"> „Зелен, зелен Гергьовден”</w:t>
      </w:r>
    </w:p>
    <w:p w:rsidR="00E15B84" w:rsidRDefault="00E15B84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май – празнично табло изрисуваха деца от селото с ликове и надписи на светите братя Кирил и Методий</w:t>
      </w:r>
    </w:p>
    <w:p w:rsidR="00F56E25" w:rsidRDefault="00F56E25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юни – </w:t>
      </w:r>
      <w:r w:rsidR="000E3965">
        <w:rPr>
          <w:rFonts w:ascii="Times New Roman" w:hAnsi="Times New Roman" w:cs="Times New Roman"/>
          <w:sz w:val="24"/>
          <w:szCs w:val="24"/>
        </w:rPr>
        <w:t>Гостуваха ни Държавен Куклен театър град Стара Загора с постановката „Златка Златното момиче”</w:t>
      </w:r>
    </w:p>
    <w:p w:rsidR="009C46B7" w:rsidRDefault="00A82F6C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9C46B7">
        <w:rPr>
          <w:rFonts w:ascii="Times New Roman" w:hAnsi="Times New Roman" w:cs="Times New Roman"/>
          <w:sz w:val="24"/>
          <w:szCs w:val="24"/>
        </w:rPr>
        <w:t>2 юни – празничен рецитал с</w:t>
      </w:r>
      <w:r w:rsidR="00762CCB" w:rsidRPr="009C46B7">
        <w:rPr>
          <w:rFonts w:ascii="Times New Roman" w:hAnsi="Times New Roman" w:cs="Times New Roman"/>
          <w:sz w:val="24"/>
          <w:szCs w:val="24"/>
        </w:rPr>
        <w:t>ъс</w:t>
      </w:r>
      <w:r w:rsidR="009C46B7" w:rsidRPr="009C46B7">
        <w:rPr>
          <w:rFonts w:ascii="Times New Roman" w:hAnsi="Times New Roman" w:cs="Times New Roman"/>
          <w:sz w:val="24"/>
          <w:szCs w:val="24"/>
        </w:rPr>
        <w:t xml:space="preserve"> стихове за Ботев и празнична заря.</w:t>
      </w:r>
    </w:p>
    <w:p w:rsidR="009C46B7" w:rsidRDefault="009C46B7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9C46B7">
        <w:rPr>
          <w:rFonts w:ascii="Times New Roman" w:hAnsi="Times New Roman" w:cs="Times New Roman"/>
          <w:sz w:val="24"/>
          <w:szCs w:val="24"/>
        </w:rPr>
        <w:t xml:space="preserve"> </w:t>
      </w:r>
      <w:r w:rsidR="00DE4460" w:rsidRPr="009C46B7">
        <w:rPr>
          <w:rFonts w:ascii="Times New Roman" w:hAnsi="Times New Roman" w:cs="Times New Roman"/>
          <w:sz w:val="24"/>
          <w:szCs w:val="24"/>
        </w:rPr>
        <w:t>През последната с</w:t>
      </w:r>
      <w:r>
        <w:rPr>
          <w:rFonts w:ascii="Times New Roman" w:hAnsi="Times New Roman" w:cs="Times New Roman"/>
          <w:sz w:val="24"/>
          <w:szCs w:val="24"/>
        </w:rPr>
        <w:t>едмица на месец юли и целия</w:t>
      </w:r>
      <w:r w:rsidR="00DE4460" w:rsidRPr="009C46B7">
        <w:rPr>
          <w:rFonts w:ascii="Times New Roman" w:hAnsi="Times New Roman" w:cs="Times New Roman"/>
          <w:sz w:val="24"/>
          <w:szCs w:val="24"/>
        </w:rPr>
        <w:t xml:space="preserve"> месец август</w:t>
      </w:r>
      <w:r>
        <w:rPr>
          <w:rFonts w:ascii="Times New Roman" w:hAnsi="Times New Roman" w:cs="Times New Roman"/>
          <w:sz w:val="24"/>
          <w:szCs w:val="24"/>
        </w:rPr>
        <w:t xml:space="preserve"> в петъците площада в село бе изпълнен с малки и големи наслаждаващи се на  „Лятното Кино”</w:t>
      </w:r>
    </w:p>
    <w:p w:rsidR="0017687B" w:rsidRDefault="0017687B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на</w:t>
      </w:r>
      <w:r w:rsidR="004615B4">
        <w:rPr>
          <w:rFonts w:ascii="Times New Roman" w:hAnsi="Times New Roman" w:cs="Times New Roman"/>
          <w:sz w:val="24"/>
          <w:szCs w:val="24"/>
        </w:rPr>
        <w:t xml:space="preserve"> „Света Богородица - Благовещение</w:t>
      </w:r>
      <w:r w:rsidR="009B382B">
        <w:rPr>
          <w:rFonts w:ascii="Times New Roman" w:hAnsi="Times New Roman" w:cs="Times New Roman"/>
          <w:sz w:val="24"/>
          <w:szCs w:val="24"/>
        </w:rPr>
        <w:t xml:space="preserve"> „</w:t>
      </w:r>
      <w:r w:rsidR="004615B4">
        <w:rPr>
          <w:rFonts w:ascii="Times New Roman" w:hAnsi="Times New Roman" w:cs="Times New Roman"/>
          <w:sz w:val="24"/>
          <w:szCs w:val="24"/>
        </w:rPr>
        <w:t xml:space="preserve"> /</w:t>
      </w:r>
      <w:r w:rsidR="009B382B">
        <w:rPr>
          <w:rFonts w:ascii="Times New Roman" w:hAnsi="Times New Roman" w:cs="Times New Roman"/>
          <w:sz w:val="24"/>
          <w:szCs w:val="24"/>
        </w:rPr>
        <w:t>Рибната църква</w:t>
      </w:r>
      <w:r w:rsidR="004615B4">
        <w:rPr>
          <w:rFonts w:ascii="Times New Roman" w:hAnsi="Times New Roman" w:cs="Times New Roman"/>
          <w:sz w:val="24"/>
          <w:szCs w:val="24"/>
        </w:rPr>
        <w:t>/</w:t>
      </w:r>
      <w:r w:rsidR="009B382B">
        <w:rPr>
          <w:rFonts w:ascii="Times New Roman" w:hAnsi="Times New Roman" w:cs="Times New Roman"/>
          <w:sz w:val="24"/>
          <w:szCs w:val="24"/>
        </w:rPr>
        <w:t xml:space="preserve"> в Асеноград и посешение на </w:t>
      </w:r>
      <w:r w:rsidR="004615B4">
        <w:rPr>
          <w:rFonts w:ascii="Times New Roman" w:hAnsi="Times New Roman" w:cs="Times New Roman"/>
          <w:sz w:val="24"/>
          <w:szCs w:val="24"/>
        </w:rPr>
        <w:t>„Бачковски</w:t>
      </w:r>
      <w:r w:rsidR="009B382B">
        <w:rPr>
          <w:rFonts w:ascii="Times New Roman" w:hAnsi="Times New Roman" w:cs="Times New Roman"/>
          <w:sz w:val="24"/>
          <w:szCs w:val="24"/>
        </w:rPr>
        <w:t xml:space="preserve"> Манастир</w:t>
      </w:r>
      <w:r w:rsidR="004615B4">
        <w:rPr>
          <w:rFonts w:ascii="Times New Roman" w:hAnsi="Times New Roman" w:cs="Times New Roman"/>
          <w:sz w:val="24"/>
          <w:szCs w:val="24"/>
        </w:rPr>
        <w:t>”</w:t>
      </w:r>
    </w:p>
    <w:p w:rsidR="009341CC" w:rsidRDefault="009C46B7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Летните дни не минаха без забавление</w:t>
      </w:r>
      <w:r w:rsidR="004615B4">
        <w:rPr>
          <w:rFonts w:ascii="Times New Roman" w:hAnsi="Times New Roman" w:cs="Times New Roman"/>
          <w:sz w:val="24"/>
          <w:szCs w:val="24"/>
        </w:rPr>
        <w:t xml:space="preserve"> за децата –четене на книги </w:t>
      </w:r>
      <w:r>
        <w:rPr>
          <w:rFonts w:ascii="Times New Roman" w:hAnsi="Times New Roman" w:cs="Times New Roman"/>
          <w:sz w:val="24"/>
          <w:szCs w:val="24"/>
        </w:rPr>
        <w:t>, изработване на икибани от билки,правени на конфети, направата на картини от тесто и сламки, рисуване върху камъчета, правене на тебешири, Рисуване върху балони, правене на хранилки за птици</w:t>
      </w:r>
      <w:r w:rsidR="009341CC">
        <w:rPr>
          <w:rFonts w:ascii="Times New Roman" w:hAnsi="Times New Roman" w:cs="Times New Roman"/>
          <w:sz w:val="24"/>
          <w:szCs w:val="24"/>
        </w:rPr>
        <w:t>,изработвахме на на</w:t>
      </w:r>
      <w:r>
        <w:rPr>
          <w:rFonts w:ascii="Times New Roman" w:hAnsi="Times New Roman" w:cs="Times New Roman"/>
          <w:sz w:val="24"/>
          <w:szCs w:val="24"/>
        </w:rPr>
        <w:t xml:space="preserve">дуваеми човечета от хартиени чашки и </w:t>
      </w:r>
      <w:r w:rsidR="009341CC">
        <w:rPr>
          <w:rFonts w:ascii="Times New Roman" w:hAnsi="Times New Roman" w:cs="Times New Roman"/>
          <w:sz w:val="24"/>
          <w:szCs w:val="24"/>
        </w:rPr>
        <w:t>силиконови ръкавици.</w:t>
      </w:r>
    </w:p>
    <w:p w:rsidR="00EC357D" w:rsidRDefault="009341CC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Лятото мина с изпълнен площад с</w:t>
      </w:r>
      <w:r w:rsidR="00DE4460" w:rsidRPr="009C46B7">
        <w:rPr>
          <w:rFonts w:ascii="Times New Roman" w:hAnsi="Times New Roman" w:cs="Times New Roman"/>
          <w:sz w:val="24"/>
          <w:szCs w:val="24"/>
        </w:rPr>
        <w:t xml:space="preserve"> де</w:t>
      </w:r>
      <w:r w:rsidR="00EC357D" w:rsidRPr="009C46B7">
        <w:rPr>
          <w:rFonts w:ascii="Times New Roman" w:hAnsi="Times New Roman" w:cs="Times New Roman"/>
          <w:sz w:val="24"/>
          <w:szCs w:val="24"/>
        </w:rPr>
        <w:t>ца на възраст от 6 до 14 години</w:t>
      </w:r>
      <w:r w:rsidR="00653A72" w:rsidRPr="009C46B7">
        <w:rPr>
          <w:rFonts w:ascii="Times New Roman" w:hAnsi="Times New Roman" w:cs="Times New Roman"/>
          <w:sz w:val="24"/>
          <w:szCs w:val="24"/>
        </w:rPr>
        <w:t xml:space="preserve"> ка</w:t>
      </w:r>
      <w:r w:rsidR="00EC357D" w:rsidRPr="009C46B7">
        <w:rPr>
          <w:rFonts w:ascii="Times New Roman" w:hAnsi="Times New Roman" w:cs="Times New Roman"/>
          <w:sz w:val="24"/>
          <w:szCs w:val="24"/>
        </w:rPr>
        <w:t>то всички деца се забавляваха с интересни занимателни игри.</w:t>
      </w:r>
    </w:p>
    <w:p w:rsidR="0017687B" w:rsidRDefault="00CA6D05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17687B">
        <w:rPr>
          <w:rFonts w:ascii="Times New Roman" w:hAnsi="Times New Roman" w:cs="Times New Roman"/>
          <w:sz w:val="24"/>
          <w:szCs w:val="24"/>
        </w:rPr>
        <w:t>Посещение на празника „Богородична стъпка”</w:t>
      </w:r>
    </w:p>
    <w:p w:rsidR="00617038" w:rsidRPr="0017687B" w:rsidRDefault="00617038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17687B">
        <w:rPr>
          <w:rFonts w:ascii="Times New Roman" w:hAnsi="Times New Roman" w:cs="Times New Roman"/>
          <w:sz w:val="24"/>
          <w:szCs w:val="24"/>
        </w:rPr>
        <w:t>1 октомври – отпразнува се деня на възрастните хора с празнично тържество, много весели и забавни сценки и хора.</w:t>
      </w:r>
    </w:p>
    <w:p w:rsidR="00DB0686" w:rsidRDefault="00617038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ноември – деца от селото решаваха кръстословици</w:t>
      </w:r>
      <w:r w:rsidR="00681C79">
        <w:rPr>
          <w:rFonts w:ascii="Times New Roman" w:hAnsi="Times New Roman" w:cs="Times New Roman"/>
          <w:sz w:val="24"/>
          <w:szCs w:val="24"/>
        </w:rPr>
        <w:t xml:space="preserve"> свързани с будители </w:t>
      </w:r>
    </w:p>
    <w:p w:rsidR="00946DE2" w:rsidRDefault="00946DE2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Отбелязване празника Архангеловден в църквата като наш гост беше</w:t>
      </w:r>
      <w:r w:rsidR="009C6AD2">
        <w:rPr>
          <w:rFonts w:ascii="Times New Roman" w:hAnsi="Times New Roman" w:cs="Times New Roman"/>
          <w:sz w:val="24"/>
          <w:szCs w:val="24"/>
        </w:rPr>
        <w:t xml:space="preserve"> старозагорският  митрополит Киприа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C6AD2">
        <w:rPr>
          <w:rFonts w:ascii="Times New Roman" w:hAnsi="Times New Roman" w:cs="Times New Roman"/>
          <w:sz w:val="24"/>
          <w:szCs w:val="24"/>
        </w:rPr>
        <w:t xml:space="preserve"> </w:t>
      </w:r>
      <w:r w:rsidR="0009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E3B" w:rsidRDefault="00092E3B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</w:t>
      </w:r>
      <w:r w:rsidR="00FC304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праз</w:t>
      </w:r>
      <w:r w:rsidR="00FC3040">
        <w:rPr>
          <w:rFonts w:ascii="Times New Roman" w:hAnsi="Times New Roman" w:cs="Times New Roman"/>
          <w:sz w:val="24"/>
          <w:szCs w:val="24"/>
        </w:rPr>
        <w:t>ници в</w:t>
      </w:r>
      <w:r>
        <w:rPr>
          <w:rFonts w:ascii="Times New Roman" w:hAnsi="Times New Roman" w:cs="Times New Roman"/>
          <w:sz w:val="24"/>
          <w:szCs w:val="24"/>
        </w:rPr>
        <w:t xml:space="preserve"> село Преславен</w:t>
      </w:r>
    </w:p>
    <w:p w:rsidR="00A450EB" w:rsidRDefault="00A450EB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 на християнското семейство</w:t>
      </w:r>
    </w:p>
    <w:p w:rsidR="00DB0686" w:rsidRDefault="00DB0686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Никулден – празника на рибаря</w:t>
      </w:r>
    </w:p>
    <w:p w:rsidR="00617038" w:rsidRDefault="00DB0686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Коледна украса на площада, запалване на Коледните светлини, празнична заря, Баница с късмети</w:t>
      </w:r>
      <w:r w:rsidR="00A450EB">
        <w:rPr>
          <w:rFonts w:ascii="Times New Roman" w:hAnsi="Times New Roman" w:cs="Times New Roman"/>
          <w:sz w:val="24"/>
          <w:szCs w:val="24"/>
        </w:rPr>
        <w:t>, а наш гост беше Дядо Коледа</w:t>
      </w:r>
    </w:p>
    <w:p w:rsidR="008B2069" w:rsidRDefault="008B2069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Коледна литургия в църквата</w:t>
      </w:r>
    </w:p>
    <w:p w:rsidR="00EA1B86" w:rsidRDefault="00EA1B86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декември </w:t>
      </w:r>
      <w:r w:rsidR="00946DE2">
        <w:rPr>
          <w:rFonts w:ascii="Times New Roman" w:hAnsi="Times New Roman" w:cs="Times New Roman"/>
          <w:sz w:val="24"/>
          <w:szCs w:val="24"/>
        </w:rPr>
        <w:t>– коледарска група от 11</w:t>
      </w:r>
      <w:r w:rsidR="00BD246A">
        <w:rPr>
          <w:rFonts w:ascii="Times New Roman" w:hAnsi="Times New Roman" w:cs="Times New Roman"/>
          <w:sz w:val="24"/>
          <w:szCs w:val="24"/>
        </w:rPr>
        <w:t xml:space="preserve"> момчета обикаля голяма част от къщите в селото като  пожелаха на стопаните много здраве,късмет и берекет.</w:t>
      </w:r>
    </w:p>
    <w:p w:rsidR="00F3289D" w:rsidRDefault="00F3289D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Празнично новогодишно хора на площада в село Могила</w:t>
      </w:r>
    </w:p>
    <w:p w:rsidR="00E21212" w:rsidRDefault="00E21212" w:rsidP="00E21212">
      <w:pPr>
        <w:pStyle w:val="a6"/>
        <w:tabs>
          <w:tab w:val="left" w:pos="4725"/>
        </w:tabs>
        <w:ind w:left="1065"/>
        <w:rPr>
          <w:rFonts w:ascii="Times New Roman" w:hAnsi="Times New Roman" w:cs="Times New Roman"/>
          <w:sz w:val="24"/>
          <w:szCs w:val="24"/>
        </w:rPr>
      </w:pPr>
    </w:p>
    <w:p w:rsidR="003D159C" w:rsidRDefault="00E21212" w:rsidP="003D159C">
      <w:pPr>
        <w:suppressAutoHyphens/>
        <w:ind w:left="843"/>
        <w:jc w:val="both"/>
        <w:rPr>
          <w:rFonts w:ascii="Times New Roman" w:hAnsi="Times New Roman"/>
          <w:i/>
          <w:sz w:val="40"/>
        </w:rPr>
      </w:pPr>
      <w:r w:rsidRPr="009B5718">
        <w:rPr>
          <w:rFonts w:ascii="Times New Roman" w:hAnsi="Times New Roman" w:cs="Times New Roman"/>
          <w:b/>
          <w:sz w:val="24"/>
          <w:szCs w:val="24"/>
          <w:u w:val="single"/>
        </w:rPr>
        <w:t>Материално – техническа база</w:t>
      </w:r>
      <w:r w:rsidR="003D159C" w:rsidRPr="003D159C">
        <w:rPr>
          <w:rFonts w:ascii="Times New Roman" w:hAnsi="Times New Roman"/>
          <w:i/>
          <w:sz w:val="40"/>
        </w:rPr>
        <w:t xml:space="preserve"> </w:t>
      </w:r>
    </w:p>
    <w:p w:rsidR="003D159C" w:rsidRPr="009F0522" w:rsidRDefault="003D159C" w:rsidP="009F0522">
      <w:pPr>
        <w:pStyle w:val="a6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разгърната площ  374,80 кв. м    /сцена,библиотека,,читалня,гримьорна,</w:t>
      </w:r>
    </w:p>
    <w:p w:rsidR="003D159C" w:rsidRPr="003D159C" w:rsidRDefault="003D159C" w:rsidP="003D159C">
      <w:pPr>
        <w:suppressAutoHyphens/>
        <w:ind w:left="843"/>
        <w:jc w:val="both"/>
        <w:rPr>
          <w:rFonts w:ascii="Times New Roman" w:hAnsi="Times New Roman"/>
          <w:sz w:val="24"/>
          <w:szCs w:val="24"/>
        </w:rPr>
      </w:pPr>
      <w:r w:rsidRPr="003D159C">
        <w:rPr>
          <w:rFonts w:ascii="Times New Roman" w:hAnsi="Times New Roman"/>
          <w:sz w:val="24"/>
          <w:szCs w:val="24"/>
        </w:rPr>
        <w:t>стълбища,коридор/</w:t>
      </w:r>
    </w:p>
    <w:p w:rsidR="003D159C" w:rsidRPr="009F0522" w:rsidRDefault="003D159C" w:rsidP="009F0522">
      <w:pPr>
        <w:pStyle w:val="a6"/>
        <w:numPr>
          <w:ilvl w:val="0"/>
          <w:numId w:val="1"/>
        </w:numPr>
        <w:tabs>
          <w:tab w:val="left" w:pos="120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брой места в салона – 190</w:t>
      </w:r>
    </w:p>
    <w:p w:rsidR="009F0522" w:rsidRDefault="009F0522" w:rsidP="009F0522">
      <w:pPr>
        <w:tabs>
          <w:tab w:val="left" w:pos="8280"/>
        </w:tabs>
        <w:suppressAutoHyphens/>
        <w:rPr>
          <w:rFonts w:ascii="Times New Roman" w:hAnsi="Times New Roman"/>
          <w:sz w:val="24"/>
          <w:szCs w:val="24"/>
        </w:rPr>
      </w:pPr>
    </w:p>
    <w:p w:rsidR="003D159C" w:rsidRDefault="003D159C" w:rsidP="009F0522">
      <w:pPr>
        <w:pStyle w:val="a6"/>
        <w:numPr>
          <w:ilvl w:val="0"/>
          <w:numId w:val="1"/>
        </w:numPr>
        <w:tabs>
          <w:tab w:val="left" w:pos="8280"/>
        </w:tabs>
        <w:suppressAutoHyphens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Една компютърна конфигурация магнитогон,радиокасетофон,прафосмукачка,ютия,DVD,тъпан,усилвателна уредба с два микрофона,кварцова печка.</w:t>
      </w:r>
    </w:p>
    <w:p w:rsidR="00DA6F0C" w:rsidRPr="00DA6F0C" w:rsidRDefault="00DA6F0C" w:rsidP="00DA6F0C">
      <w:pPr>
        <w:pStyle w:val="a6"/>
        <w:rPr>
          <w:rFonts w:ascii="Times New Roman" w:hAnsi="Times New Roman"/>
          <w:sz w:val="24"/>
          <w:szCs w:val="24"/>
        </w:rPr>
      </w:pPr>
    </w:p>
    <w:p w:rsidR="00DA6F0C" w:rsidRPr="00DA6F0C" w:rsidRDefault="00DA6F0C" w:rsidP="00DA6F0C">
      <w:pPr>
        <w:tabs>
          <w:tab w:val="left" w:pos="8280"/>
        </w:tabs>
        <w:suppressAutoHyphens/>
        <w:rPr>
          <w:rFonts w:ascii="Times New Roman" w:hAnsi="Times New Roman"/>
          <w:sz w:val="24"/>
          <w:szCs w:val="24"/>
        </w:rPr>
      </w:pPr>
    </w:p>
    <w:p w:rsidR="00DA6F0C" w:rsidRDefault="0094787F" w:rsidP="00DA6F0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Изминалата година беше </w:t>
      </w:r>
      <w:r w:rsidR="005F7F09">
        <w:rPr>
          <w:rFonts w:ascii="Times New Roman" w:hAnsi="Times New Roman"/>
          <w:sz w:val="24"/>
          <w:szCs w:val="24"/>
        </w:rPr>
        <w:t xml:space="preserve"> динамична</w:t>
      </w:r>
      <w:r w:rsidR="00E9290C">
        <w:rPr>
          <w:rFonts w:ascii="Times New Roman" w:hAnsi="Times New Roman"/>
          <w:sz w:val="24"/>
          <w:szCs w:val="24"/>
        </w:rPr>
        <w:t xml:space="preserve"> ,</w:t>
      </w:r>
      <w:r w:rsidR="009851D5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 xml:space="preserve"> имахме мотивация и сили да продължим напред </w:t>
      </w:r>
      <w:r w:rsidR="004F3E2B">
        <w:rPr>
          <w:rFonts w:ascii="Times New Roman" w:hAnsi="Times New Roman"/>
          <w:sz w:val="24"/>
          <w:szCs w:val="24"/>
        </w:rPr>
        <w:t>към целите си и да проведем повечето</w:t>
      </w:r>
      <w:r w:rsidR="0009519A">
        <w:rPr>
          <w:rFonts w:ascii="Times New Roman" w:hAnsi="Times New Roman"/>
          <w:sz w:val="24"/>
          <w:szCs w:val="24"/>
        </w:rPr>
        <w:t xml:space="preserve"> от</w:t>
      </w:r>
      <w:r w:rsidR="004F3E2B">
        <w:rPr>
          <w:rFonts w:ascii="Times New Roman" w:hAnsi="Times New Roman"/>
          <w:sz w:val="24"/>
          <w:szCs w:val="24"/>
        </w:rPr>
        <w:t xml:space="preserve"> </w:t>
      </w:r>
      <w:r w:rsidR="00A50F19">
        <w:rPr>
          <w:rFonts w:ascii="Times New Roman" w:hAnsi="Times New Roman"/>
          <w:sz w:val="24"/>
          <w:szCs w:val="24"/>
        </w:rPr>
        <w:t>организирани мероприятия. По</w:t>
      </w:r>
      <w:r w:rsidR="00623BE4">
        <w:rPr>
          <w:rFonts w:ascii="Times New Roman" w:hAnsi="Times New Roman"/>
          <w:sz w:val="24"/>
          <w:szCs w:val="24"/>
        </w:rPr>
        <w:t>стигнахме целите на общността ни, като запазихме читалищните ценности.</w:t>
      </w:r>
    </w:p>
    <w:p w:rsidR="00623BE4" w:rsidRDefault="00623BE4" w:rsidP="00DA6F0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на всички самодейци взели участия в  културните мероприятия през изминалата година</w:t>
      </w:r>
      <w:r w:rsidR="00E3720B">
        <w:rPr>
          <w:rFonts w:ascii="Times New Roman" w:hAnsi="Times New Roman"/>
          <w:sz w:val="24"/>
          <w:szCs w:val="24"/>
        </w:rPr>
        <w:t xml:space="preserve"> за достойното предста</w:t>
      </w:r>
      <w:r w:rsidR="00452D8B">
        <w:rPr>
          <w:rFonts w:ascii="Times New Roman" w:hAnsi="Times New Roman"/>
          <w:sz w:val="24"/>
          <w:szCs w:val="24"/>
        </w:rPr>
        <w:t>вяне на нашите традиции и обичаи</w:t>
      </w:r>
      <w:r w:rsidR="00E3720B">
        <w:rPr>
          <w:rFonts w:ascii="Times New Roman" w:hAnsi="Times New Roman"/>
          <w:sz w:val="24"/>
          <w:szCs w:val="24"/>
        </w:rPr>
        <w:t>, за запазване на българския дух.</w:t>
      </w:r>
    </w:p>
    <w:p w:rsidR="00E3720B" w:rsidRDefault="00E3720B" w:rsidP="00DA6F0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на всички деца и младежи, които показаха,че наистина имат много талант. Тези деца са нашето бъдеще,те ще съхранят и допълнят нашите традиции и обичаи.</w:t>
      </w:r>
    </w:p>
    <w:p w:rsidR="00D37409" w:rsidRDefault="00CF2EF7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на всички</w:t>
      </w:r>
      <w:r w:rsidR="007E0E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37409">
        <w:rPr>
          <w:rFonts w:ascii="Times New Roman" w:hAnsi="Times New Roman"/>
          <w:sz w:val="24"/>
          <w:szCs w:val="24"/>
        </w:rPr>
        <w:t>които  творят в читалище</w:t>
      </w:r>
      <w:r>
        <w:rPr>
          <w:rFonts w:ascii="Times New Roman" w:hAnsi="Times New Roman"/>
          <w:sz w:val="24"/>
          <w:szCs w:val="24"/>
        </w:rPr>
        <w:t>то</w:t>
      </w:r>
      <w:r w:rsidR="00933B30">
        <w:rPr>
          <w:rFonts w:ascii="Times New Roman" w:hAnsi="Times New Roman"/>
          <w:sz w:val="24"/>
          <w:szCs w:val="24"/>
        </w:rPr>
        <w:t xml:space="preserve"> в с. Могила</w:t>
      </w:r>
      <w:r w:rsidR="00D37409">
        <w:rPr>
          <w:rFonts w:ascii="Times New Roman" w:hAnsi="Times New Roman"/>
          <w:sz w:val="24"/>
          <w:szCs w:val="24"/>
        </w:rPr>
        <w:t>!</w:t>
      </w: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Председател:</w:t>
      </w: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Илия Прангов -…………………</w:t>
      </w:r>
      <w:r w:rsidR="00933B30">
        <w:rPr>
          <w:rFonts w:ascii="Times New Roman" w:hAnsi="Times New Roman"/>
          <w:sz w:val="24"/>
          <w:szCs w:val="24"/>
        </w:rPr>
        <w:t>…</w:t>
      </w:r>
    </w:p>
    <w:p w:rsidR="00933B30" w:rsidRDefault="00887A4A" w:rsidP="00933B3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Членове:</w:t>
      </w:r>
    </w:p>
    <w:p w:rsidR="00933B30" w:rsidRPr="00933B30" w:rsidRDefault="00933B30" w:rsidP="00933B3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33B30">
        <w:rPr>
          <w:rFonts w:ascii="Times New Roman" w:hAnsi="Times New Roman" w:cs="Times New Roman"/>
          <w:sz w:val="24"/>
          <w:szCs w:val="24"/>
        </w:rPr>
        <w:t>Геновева Петрова</w:t>
      </w:r>
      <w:r>
        <w:rPr>
          <w:rFonts w:ascii="Times New Roman" w:hAnsi="Times New Roman" w:cs="Times New Roman"/>
          <w:sz w:val="24"/>
          <w:szCs w:val="24"/>
        </w:rPr>
        <w:t xml:space="preserve"> - ……………….</w:t>
      </w:r>
    </w:p>
    <w:p w:rsidR="00D83DD2" w:rsidRDefault="00933B30" w:rsidP="00D83DD2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3B30">
        <w:rPr>
          <w:rFonts w:ascii="Times New Roman" w:hAnsi="Times New Roman" w:cs="Times New Roman"/>
          <w:sz w:val="24"/>
          <w:szCs w:val="24"/>
        </w:rPr>
        <w:t>Генчо Вълков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</w:t>
      </w:r>
    </w:p>
    <w:p w:rsidR="00420E68" w:rsidRPr="00D83DD2" w:rsidRDefault="00D83DD2" w:rsidP="00D83DD2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CC6E71" w:rsidRPr="00D83DD2">
        <w:rPr>
          <w:rFonts w:ascii="Times New Roman" w:hAnsi="Times New Roman" w:cs="Times New Roman"/>
          <w:sz w:val="24"/>
          <w:szCs w:val="24"/>
        </w:rPr>
        <w:t xml:space="preserve">   </w:t>
      </w:r>
      <w:r w:rsidR="00035D53" w:rsidRPr="00D83DD2">
        <w:rPr>
          <w:rFonts w:ascii="Times New Roman" w:hAnsi="Times New Roman" w:cs="Times New Roman"/>
          <w:sz w:val="40"/>
          <w:szCs w:val="40"/>
        </w:rPr>
        <w:t>Протокол</w:t>
      </w:r>
    </w:p>
    <w:p w:rsidR="00035D53" w:rsidRDefault="00BC369F" w:rsidP="00BC36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="00035D53">
        <w:rPr>
          <w:rFonts w:ascii="Times New Roman" w:hAnsi="Times New Roman" w:cs="Times New Roman"/>
          <w:sz w:val="40"/>
          <w:szCs w:val="40"/>
        </w:rPr>
        <w:t xml:space="preserve">№ </w:t>
      </w:r>
      <w:r w:rsidR="00C00A6A">
        <w:rPr>
          <w:rFonts w:ascii="Times New Roman" w:hAnsi="Times New Roman" w:cs="Times New Roman"/>
          <w:sz w:val="24"/>
          <w:szCs w:val="24"/>
        </w:rPr>
        <w:t>2</w:t>
      </w:r>
      <w:r w:rsidR="00B82528">
        <w:rPr>
          <w:rFonts w:ascii="Times New Roman" w:hAnsi="Times New Roman" w:cs="Times New Roman"/>
          <w:sz w:val="24"/>
          <w:szCs w:val="24"/>
        </w:rPr>
        <w:t>/15.01 2024</w:t>
      </w:r>
      <w:r w:rsidR="00035D53" w:rsidRPr="00035D53">
        <w:rPr>
          <w:rFonts w:ascii="Times New Roman" w:hAnsi="Times New Roman" w:cs="Times New Roman"/>
          <w:sz w:val="24"/>
          <w:szCs w:val="24"/>
        </w:rPr>
        <w:t>г</w:t>
      </w:r>
      <w:r w:rsidR="00035D53">
        <w:rPr>
          <w:rFonts w:ascii="Times New Roman" w:hAnsi="Times New Roman" w:cs="Times New Roman"/>
          <w:sz w:val="40"/>
          <w:szCs w:val="40"/>
        </w:rPr>
        <w:t>.</w:t>
      </w:r>
    </w:p>
    <w:p w:rsidR="00035D53" w:rsidRDefault="00E008DA" w:rsidP="00035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 15.01</w:t>
      </w:r>
      <w:r w:rsidR="00B82528">
        <w:rPr>
          <w:rFonts w:ascii="Times New Roman" w:hAnsi="Times New Roman" w:cs="Times New Roman"/>
          <w:sz w:val="24"/>
          <w:szCs w:val="24"/>
        </w:rPr>
        <w:t>.2024</w:t>
      </w:r>
      <w:r w:rsidR="00035D53">
        <w:rPr>
          <w:rFonts w:ascii="Times New Roman" w:hAnsi="Times New Roman" w:cs="Times New Roman"/>
          <w:sz w:val="24"/>
          <w:szCs w:val="24"/>
        </w:rPr>
        <w:t>г. от 11:00 часа в сградата на НЧ „Св. Климент Охридски - 1930г.” с. Могила община Стара Загора се проведе заседание на читалищното настоятелство към читалището</w:t>
      </w:r>
      <w:r w:rsidR="007D7596">
        <w:rPr>
          <w:rFonts w:ascii="Times New Roman" w:hAnsi="Times New Roman" w:cs="Times New Roman"/>
          <w:sz w:val="24"/>
          <w:szCs w:val="24"/>
        </w:rPr>
        <w:t>.</w:t>
      </w:r>
    </w:p>
    <w:p w:rsidR="007D7596" w:rsidRDefault="007D7596" w:rsidP="00035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</w:t>
      </w:r>
      <w:r w:rsidR="009E298A">
        <w:rPr>
          <w:rFonts w:ascii="Times New Roman" w:hAnsi="Times New Roman" w:cs="Times New Roman"/>
          <w:sz w:val="24"/>
          <w:szCs w:val="24"/>
        </w:rPr>
        <w:t>еданието присъстваха всички /три</w:t>
      </w:r>
      <w:r>
        <w:rPr>
          <w:rFonts w:ascii="Times New Roman" w:hAnsi="Times New Roman" w:cs="Times New Roman"/>
          <w:sz w:val="24"/>
          <w:szCs w:val="24"/>
        </w:rPr>
        <w:t>/ членове на настоятелството</w:t>
      </w:r>
      <w:r w:rsidR="006C25DA">
        <w:rPr>
          <w:rFonts w:ascii="Times New Roman" w:hAnsi="Times New Roman" w:cs="Times New Roman"/>
          <w:sz w:val="24"/>
          <w:szCs w:val="24"/>
        </w:rPr>
        <w:t>.</w:t>
      </w:r>
    </w:p>
    <w:p w:rsidR="006C25DA" w:rsidRDefault="006C25DA" w:rsidP="00035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Илия Прангов – председател на читалището, предлож</w:t>
      </w:r>
      <w:r w:rsidR="00E76251">
        <w:rPr>
          <w:rFonts w:ascii="Times New Roman" w:hAnsi="Times New Roman" w:cs="Times New Roman"/>
          <w:sz w:val="24"/>
          <w:szCs w:val="24"/>
        </w:rPr>
        <w:t>и следния проект за  дневен ред:</w:t>
      </w:r>
    </w:p>
    <w:p w:rsidR="00E76251" w:rsidRPr="00E76251" w:rsidRDefault="00A43ED0" w:rsidP="00A43ED0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6251">
        <w:rPr>
          <w:rFonts w:ascii="Times New Roman" w:hAnsi="Times New Roman" w:cs="Times New Roman"/>
          <w:sz w:val="24"/>
          <w:szCs w:val="24"/>
        </w:rPr>
        <w:t>избор на протоколист</w:t>
      </w:r>
    </w:p>
    <w:p w:rsidR="002029D8" w:rsidRDefault="00A43ED0" w:rsidP="00A43ED0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29D8" w:rsidRPr="002029D8">
        <w:rPr>
          <w:rFonts w:ascii="Times New Roman" w:hAnsi="Times New Roman" w:cs="Times New Roman"/>
          <w:sz w:val="24"/>
          <w:szCs w:val="24"/>
        </w:rPr>
        <w:t xml:space="preserve">обсъждане </w:t>
      </w:r>
      <w:r w:rsidR="002029D8">
        <w:rPr>
          <w:rFonts w:ascii="Times New Roman" w:hAnsi="Times New Roman" w:cs="Times New Roman"/>
          <w:sz w:val="24"/>
          <w:szCs w:val="24"/>
        </w:rPr>
        <w:t>и  утв</w:t>
      </w:r>
      <w:r w:rsidR="002C7ACD">
        <w:rPr>
          <w:rFonts w:ascii="Times New Roman" w:hAnsi="Times New Roman" w:cs="Times New Roman"/>
          <w:sz w:val="24"/>
          <w:szCs w:val="24"/>
        </w:rPr>
        <w:t>ърждаване на щата на читалището;</w:t>
      </w:r>
    </w:p>
    <w:p w:rsidR="002C7ACD" w:rsidRPr="00A43ED0" w:rsidRDefault="00A43ED0" w:rsidP="00A4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C7ACD" w:rsidRPr="00A43ED0">
        <w:rPr>
          <w:rFonts w:ascii="Times New Roman" w:hAnsi="Times New Roman" w:cs="Times New Roman"/>
          <w:sz w:val="24"/>
          <w:szCs w:val="24"/>
        </w:rPr>
        <w:t>руги предложения за дневен ред няма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ACD" w:rsidRDefault="002C7ACD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за дневен ред бе подложен на гласуване.</w:t>
      </w:r>
    </w:p>
    <w:p w:rsidR="004B55AA" w:rsidRDefault="004B55AA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– пет члена</w:t>
      </w:r>
    </w:p>
    <w:p w:rsidR="004B55AA" w:rsidRDefault="004B55AA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Прангов предложи за протоколиращ на заседанието да бъде избрана Геновева Петрова</w:t>
      </w:r>
      <w:r w:rsidR="007A2F5C">
        <w:rPr>
          <w:rFonts w:ascii="Times New Roman" w:hAnsi="Times New Roman" w:cs="Times New Roman"/>
          <w:sz w:val="24"/>
          <w:szCs w:val="24"/>
        </w:rPr>
        <w:t xml:space="preserve"> – секретар на читалището. Други предложения няма.</w:t>
      </w:r>
    </w:p>
    <w:p w:rsidR="004C3F4A" w:rsidRDefault="004C3F4A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</w:p>
    <w:p w:rsidR="00CA0503" w:rsidRDefault="00CA0503" w:rsidP="004B55AA">
      <w:pPr>
        <w:pStyle w:val="a6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503">
        <w:rPr>
          <w:rFonts w:ascii="Times New Roman" w:hAnsi="Times New Roman" w:cs="Times New Roman"/>
          <w:b/>
          <w:sz w:val="24"/>
          <w:szCs w:val="24"/>
          <w:u w:val="single"/>
        </w:rPr>
        <w:t>Точка 1 от дневен ред</w:t>
      </w:r>
    </w:p>
    <w:p w:rsidR="004C3F4A" w:rsidRPr="00CA0503" w:rsidRDefault="004C3F4A" w:rsidP="004B55AA">
      <w:pPr>
        <w:pStyle w:val="a6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251" w:rsidRDefault="00594D0C" w:rsidP="00E76251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Предложението от г-н Прангов , бе подложено на гласуване.</w:t>
      </w:r>
    </w:p>
    <w:p w:rsidR="00E76251" w:rsidRDefault="00E76251" w:rsidP="00E76251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 w:rsidRPr="00E76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Гласували – пет члена.</w:t>
      </w:r>
    </w:p>
    <w:p w:rsidR="00E76251" w:rsidRDefault="00E76251" w:rsidP="00E76251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пълно единодушие  е прието Геновева Петрова за протоколист на заседанието</w:t>
      </w:r>
      <w:r w:rsidR="004C3F4A">
        <w:rPr>
          <w:rFonts w:ascii="Times New Roman" w:hAnsi="Times New Roman" w:cs="Times New Roman"/>
          <w:sz w:val="24"/>
          <w:szCs w:val="24"/>
        </w:rPr>
        <w:t>.</w:t>
      </w:r>
    </w:p>
    <w:p w:rsidR="004C3F4A" w:rsidRDefault="004C3F4A" w:rsidP="00E76251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</w:p>
    <w:p w:rsidR="005329C1" w:rsidRDefault="004C3F4A" w:rsidP="005329C1">
      <w:pPr>
        <w:pStyle w:val="a6"/>
        <w:ind w:left="2124" w:hanging="105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F4A">
        <w:rPr>
          <w:rFonts w:ascii="Times New Roman" w:hAnsi="Times New Roman" w:cs="Times New Roman"/>
          <w:b/>
          <w:sz w:val="24"/>
          <w:szCs w:val="24"/>
          <w:u w:val="single"/>
        </w:rPr>
        <w:t>Точка 2 от дневен ред</w:t>
      </w:r>
    </w:p>
    <w:p w:rsidR="005329C1" w:rsidRDefault="005329C1" w:rsidP="005329C1">
      <w:pPr>
        <w:pStyle w:val="a6"/>
        <w:ind w:left="2124" w:hanging="105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251" w:rsidRDefault="008A6DF8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Обсъждане и разискване относно финансовото състояние на читалището</w:t>
      </w:r>
      <w:r w:rsidR="005329C1">
        <w:rPr>
          <w:rFonts w:ascii="Times New Roman" w:hAnsi="Times New Roman" w:cs="Times New Roman"/>
          <w:sz w:val="24"/>
          <w:szCs w:val="24"/>
        </w:rPr>
        <w:t>, след разговор се стигна до предложение</w:t>
      </w:r>
      <w:r w:rsidR="00533E8F">
        <w:rPr>
          <w:rFonts w:ascii="Times New Roman" w:hAnsi="Times New Roman" w:cs="Times New Roman"/>
          <w:sz w:val="24"/>
          <w:szCs w:val="24"/>
        </w:rPr>
        <w:t xml:space="preserve"> и решение коет</w:t>
      </w:r>
      <w:r w:rsidR="000D37DF">
        <w:rPr>
          <w:rFonts w:ascii="Times New Roman" w:hAnsi="Times New Roman" w:cs="Times New Roman"/>
          <w:sz w:val="24"/>
          <w:szCs w:val="24"/>
        </w:rPr>
        <w:t>о бе подложено на гласуване.Резултати от гласуването</w:t>
      </w:r>
      <w:r w:rsidR="00D34B2B">
        <w:rPr>
          <w:rFonts w:ascii="Times New Roman" w:hAnsi="Times New Roman" w:cs="Times New Roman"/>
          <w:sz w:val="24"/>
          <w:szCs w:val="24"/>
        </w:rPr>
        <w:t>:</w:t>
      </w:r>
    </w:p>
    <w:p w:rsidR="00D34B2B" w:rsidRDefault="009E298A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– три</w:t>
      </w:r>
      <w:r w:rsidR="00D34B2B">
        <w:rPr>
          <w:rFonts w:ascii="Times New Roman" w:hAnsi="Times New Roman" w:cs="Times New Roman"/>
          <w:sz w:val="24"/>
          <w:szCs w:val="24"/>
        </w:rPr>
        <w:t xml:space="preserve"> члена</w:t>
      </w:r>
    </w:p>
    <w:p w:rsidR="00D34B2B" w:rsidRDefault="00D34B2B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Читалищното настоятелство</w:t>
      </w:r>
      <w:r w:rsidR="009C0A6C">
        <w:rPr>
          <w:rFonts w:ascii="Times New Roman" w:hAnsi="Times New Roman" w:cs="Times New Roman"/>
          <w:sz w:val="24"/>
          <w:szCs w:val="24"/>
        </w:rPr>
        <w:t xml:space="preserve"> утвърждаване на щата на читалището</w:t>
      </w:r>
      <w:r w:rsidR="005B0142">
        <w:rPr>
          <w:rFonts w:ascii="Times New Roman" w:hAnsi="Times New Roman" w:cs="Times New Roman"/>
          <w:sz w:val="24"/>
          <w:szCs w:val="24"/>
        </w:rPr>
        <w:t xml:space="preserve"> – един служител на трудов договор, на  осем часов работен ден</w:t>
      </w:r>
      <w:r w:rsidR="00586B1E">
        <w:rPr>
          <w:rFonts w:ascii="Times New Roman" w:hAnsi="Times New Roman" w:cs="Times New Roman"/>
          <w:sz w:val="24"/>
          <w:szCs w:val="24"/>
        </w:rPr>
        <w:t xml:space="preserve"> с минимално заплащ</w:t>
      </w:r>
      <w:r w:rsidR="005B0142">
        <w:rPr>
          <w:rFonts w:ascii="Times New Roman" w:hAnsi="Times New Roman" w:cs="Times New Roman"/>
          <w:sz w:val="24"/>
          <w:szCs w:val="24"/>
        </w:rPr>
        <w:t>ане</w:t>
      </w:r>
      <w:r w:rsidR="004766D9">
        <w:rPr>
          <w:rFonts w:ascii="Times New Roman" w:hAnsi="Times New Roman" w:cs="Times New Roman"/>
          <w:sz w:val="24"/>
          <w:szCs w:val="24"/>
        </w:rPr>
        <w:t xml:space="preserve"> 93</w:t>
      </w:r>
      <w:r w:rsidR="00D9784C">
        <w:rPr>
          <w:rFonts w:ascii="Times New Roman" w:hAnsi="Times New Roman" w:cs="Times New Roman"/>
          <w:sz w:val="24"/>
          <w:szCs w:val="24"/>
        </w:rPr>
        <w:t>0.00 лв</w:t>
      </w:r>
      <w:r w:rsidR="005B0142">
        <w:rPr>
          <w:rFonts w:ascii="Times New Roman" w:hAnsi="Times New Roman" w:cs="Times New Roman"/>
          <w:sz w:val="24"/>
          <w:szCs w:val="24"/>
        </w:rPr>
        <w:t>.</w:t>
      </w:r>
    </w:p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Поради изчерпване на дневния ред, заседанието бе закрито.</w:t>
      </w:r>
    </w:p>
    <w:p w:rsidR="00BC369F" w:rsidRDefault="00BC369F" w:rsidP="00BC369F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120CF" w:rsidRPr="00BC369F" w:rsidRDefault="00BC369F" w:rsidP="00BC369F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Могила                                                   </w:t>
      </w:r>
      <w:r w:rsidR="001120CF" w:rsidRPr="00BC369F">
        <w:rPr>
          <w:rFonts w:ascii="Times New Roman" w:hAnsi="Times New Roman" w:cs="Times New Roman"/>
          <w:sz w:val="24"/>
          <w:szCs w:val="24"/>
        </w:rPr>
        <w:t>Председател:</w:t>
      </w:r>
    </w:p>
    <w:p w:rsidR="00826206" w:rsidRDefault="00826206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69F">
        <w:rPr>
          <w:rFonts w:ascii="Times New Roman" w:hAnsi="Times New Roman" w:cs="Times New Roman"/>
          <w:sz w:val="24"/>
          <w:szCs w:val="24"/>
        </w:rPr>
        <w:t>15</w:t>
      </w:r>
      <w:r w:rsidR="004766D9">
        <w:rPr>
          <w:rFonts w:ascii="Times New Roman" w:hAnsi="Times New Roman" w:cs="Times New Roman"/>
          <w:sz w:val="24"/>
          <w:szCs w:val="24"/>
        </w:rPr>
        <w:t>.01.2024</w:t>
      </w:r>
      <w:r w:rsidR="00B0433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36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43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69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Илия Прангов -…………………</w:t>
      </w:r>
    </w:p>
    <w:p w:rsidR="00354B08" w:rsidRDefault="00BC369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54B08">
        <w:rPr>
          <w:rFonts w:ascii="Times New Roman" w:hAnsi="Times New Roman" w:cs="Times New Roman"/>
          <w:sz w:val="24"/>
          <w:szCs w:val="24"/>
        </w:rPr>
        <w:t>Пр</w:t>
      </w:r>
      <w:r w:rsidR="001D3625">
        <w:rPr>
          <w:rFonts w:ascii="Times New Roman" w:hAnsi="Times New Roman" w:cs="Times New Roman"/>
          <w:sz w:val="24"/>
          <w:szCs w:val="24"/>
        </w:rPr>
        <w:t>отоколист:</w:t>
      </w:r>
    </w:p>
    <w:p w:rsidR="000C11B2" w:rsidRDefault="001D3625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3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Геновева Петрова - …………….</w:t>
      </w: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D1E06" w:rsidRDefault="001D1E06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48"/>
          <w:szCs w:val="48"/>
        </w:rPr>
      </w:pPr>
    </w:p>
    <w:p w:rsidR="001D3625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48"/>
          <w:szCs w:val="48"/>
        </w:rPr>
      </w:pPr>
      <w:r w:rsidRPr="000C11B2">
        <w:rPr>
          <w:rFonts w:ascii="Times New Roman" w:hAnsi="Times New Roman" w:cs="Times New Roman"/>
          <w:sz w:val="48"/>
          <w:szCs w:val="48"/>
        </w:rPr>
        <w:lastRenderedPageBreak/>
        <w:t>Протокол</w:t>
      </w:r>
    </w:p>
    <w:p w:rsidR="00FA3066" w:rsidRDefault="00FA3066" w:rsidP="00FA3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№ </w:t>
      </w:r>
      <w:r w:rsidR="007750DD">
        <w:rPr>
          <w:rFonts w:ascii="Times New Roman" w:hAnsi="Times New Roman" w:cs="Times New Roman"/>
          <w:sz w:val="24"/>
          <w:szCs w:val="24"/>
        </w:rPr>
        <w:t>3/19</w:t>
      </w:r>
      <w:r w:rsidR="00350EEB">
        <w:rPr>
          <w:rFonts w:ascii="Times New Roman" w:hAnsi="Times New Roman" w:cs="Times New Roman"/>
          <w:sz w:val="24"/>
          <w:szCs w:val="24"/>
        </w:rPr>
        <w:t>.01 2024</w:t>
      </w:r>
      <w:r w:rsidRPr="00035D5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61750" w:rsidRDefault="00B61750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48"/>
          <w:szCs w:val="48"/>
        </w:rPr>
      </w:pPr>
    </w:p>
    <w:p w:rsidR="000C11B2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0C11B2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Редовно отчетно</w:t>
      </w:r>
      <w:r w:rsidR="007750DD">
        <w:rPr>
          <w:rFonts w:ascii="Times New Roman" w:hAnsi="Times New Roman" w:cs="Times New Roman"/>
          <w:sz w:val="24"/>
          <w:szCs w:val="24"/>
        </w:rPr>
        <w:t xml:space="preserve"> изборно</w:t>
      </w:r>
      <w:r>
        <w:rPr>
          <w:rFonts w:ascii="Times New Roman" w:hAnsi="Times New Roman" w:cs="Times New Roman"/>
          <w:sz w:val="24"/>
          <w:szCs w:val="24"/>
        </w:rPr>
        <w:t xml:space="preserve"> събрание на НЧ ”Св. Климент охридски – 1930г.” с. Могила, община Стара Загора</w:t>
      </w:r>
    </w:p>
    <w:p w:rsidR="000C11B2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24"/>
          <w:szCs w:val="24"/>
        </w:rPr>
      </w:pPr>
    </w:p>
    <w:p w:rsidR="000C11B2" w:rsidRPr="00C00A6A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24"/>
          <w:szCs w:val="24"/>
        </w:rPr>
      </w:pPr>
    </w:p>
    <w:p w:rsidR="000C11B2" w:rsidRPr="00C00A6A" w:rsidRDefault="007750DD" w:rsidP="000C1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Днес 19.01</w:t>
      </w:r>
      <w:r w:rsidR="000C11B2" w:rsidRPr="00C00A6A">
        <w:rPr>
          <w:rFonts w:ascii="Times New Roman" w:hAnsi="Times New Roman" w:cs="Times New Roman"/>
        </w:rPr>
        <w:t>.</w:t>
      </w:r>
      <w:r w:rsidR="00350EEB">
        <w:rPr>
          <w:rFonts w:ascii="Times New Roman" w:hAnsi="Times New Roman" w:cs="Times New Roman"/>
        </w:rPr>
        <w:t>2024</w:t>
      </w:r>
      <w:r w:rsidR="000C11B2" w:rsidRPr="00C00A6A">
        <w:rPr>
          <w:rFonts w:ascii="Times New Roman" w:hAnsi="Times New Roman" w:cs="Times New Roman"/>
        </w:rPr>
        <w:t xml:space="preserve"> г. в пенсионерския клуб, се проведе редовно </w:t>
      </w:r>
      <w:r>
        <w:rPr>
          <w:rFonts w:ascii="Times New Roman" w:hAnsi="Times New Roman" w:cs="Times New Roman"/>
        </w:rPr>
        <w:t xml:space="preserve"> </w:t>
      </w:r>
      <w:r w:rsidR="000C11B2" w:rsidRPr="00C00A6A">
        <w:rPr>
          <w:rFonts w:ascii="Times New Roman" w:hAnsi="Times New Roman" w:cs="Times New Roman"/>
        </w:rPr>
        <w:t>отчетно събрание на  НЧ ”Св. Климент охридски – 1930г.” с. Могила, община Стара Загора.</w:t>
      </w:r>
    </w:p>
    <w:p w:rsidR="000C11B2" w:rsidRPr="00C00A6A" w:rsidRDefault="000C11B2" w:rsidP="000C11B2">
      <w:pPr>
        <w:rPr>
          <w:rFonts w:ascii="Times New Roman" w:hAnsi="Times New Roman" w:cs="Times New Roman"/>
        </w:rPr>
      </w:pPr>
    </w:p>
    <w:p w:rsidR="000C11B2" w:rsidRDefault="000C11B2" w:rsidP="000C11B2">
      <w:r w:rsidRPr="00C00A6A">
        <w:rPr>
          <w:rFonts w:ascii="Times New Roman" w:hAnsi="Times New Roman" w:cs="Times New Roman"/>
        </w:rPr>
        <w:t xml:space="preserve">               На събранието</w:t>
      </w:r>
      <w:r w:rsidR="008E064D">
        <w:rPr>
          <w:rFonts w:ascii="Times New Roman" w:hAnsi="Times New Roman" w:cs="Times New Roman"/>
        </w:rPr>
        <w:t xml:space="preserve"> присъстваха 3</w:t>
      </w:r>
      <w:r w:rsidR="008E064D">
        <w:rPr>
          <w:rFonts w:ascii="Times New Roman" w:hAnsi="Times New Roman" w:cs="Times New Roman"/>
          <w:lang w:val="en-US"/>
        </w:rPr>
        <w:t>6</w:t>
      </w:r>
      <w:r w:rsidR="007750DD">
        <w:rPr>
          <w:rFonts w:ascii="Times New Roman" w:hAnsi="Times New Roman" w:cs="Times New Roman"/>
        </w:rPr>
        <w:t xml:space="preserve">  члена от общо 7</w:t>
      </w:r>
      <w:r w:rsidR="00CC6E71" w:rsidRPr="00C00A6A">
        <w:rPr>
          <w:rFonts w:ascii="Times New Roman" w:hAnsi="Times New Roman" w:cs="Times New Roman"/>
        </w:rPr>
        <w:t>2</w:t>
      </w:r>
      <w:r w:rsidRPr="00C00A6A">
        <w:rPr>
          <w:rFonts w:ascii="Times New Roman" w:hAnsi="Times New Roman" w:cs="Times New Roman"/>
        </w:rPr>
        <w:t>. Съгласно устава на читалището</w:t>
      </w:r>
      <w:r w:rsidR="00AE50AF" w:rsidRPr="00C00A6A">
        <w:rPr>
          <w:rFonts w:ascii="Times New Roman" w:hAnsi="Times New Roman" w:cs="Times New Roman"/>
        </w:rPr>
        <w:t xml:space="preserve"> събранието има нужният кворум и може да бъде проведено, при следният дневен</w:t>
      </w:r>
      <w:r w:rsidR="00AE50AF">
        <w:t xml:space="preserve"> ред.</w:t>
      </w:r>
    </w:p>
    <w:p w:rsidR="007D5C1B" w:rsidRDefault="007D5C1B" w:rsidP="00092B1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5DD0">
        <w:rPr>
          <w:rFonts w:ascii="Times New Roman" w:hAnsi="Times New Roman" w:cs="Times New Roman"/>
          <w:sz w:val="24"/>
          <w:szCs w:val="24"/>
        </w:rPr>
        <w:t>Отчет за дейността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НЧ ”Св. Климент охридски – 1930г.” с. Могила, о</w:t>
      </w:r>
      <w:r w:rsidR="00D51A4C">
        <w:rPr>
          <w:rFonts w:ascii="Times New Roman" w:hAnsi="Times New Roman" w:cs="Times New Roman"/>
          <w:sz w:val="24"/>
          <w:szCs w:val="24"/>
        </w:rPr>
        <w:t>бщина Стара Загор</w:t>
      </w:r>
      <w:r w:rsidR="00C04F85">
        <w:rPr>
          <w:rFonts w:ascii="Times New Roman" w:hAnsi="Times New Roman" w:cs="Times New Roman"/>
          <w:sz w:val="24"/>
          <w:szCs w:val="24"/>
        </w:rPr>
        <w:t>а от 01.01.2023 г. до 31.12.2023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C1B" w:rsidRPr="007D5C1B" w:rsidRDefault="007D5C1B" w:rsidP="007D5C1B">
      <w:pPr>
        <w:pStyle w:val="a6"/>
        <w:numPr>
          <w:ilvl w:val="0"/>
          <w:numId w:val="12"/>
        </w:numPr>
      </w:pPr>
      <w:r w:rsidRPr="00025DD0">
        <w:rPr>
          <w:rFonts w:ascii="Times New Roman" w:hAnsi="Times New Roman" w:cs="Times New Roman"/>
          <w:sz w:val="24"/>
          <w:szCs w:val="24"/>
        </w:rPr>
        <w:t>Пълен финансов отчет за получената субсидия</w:t>
      </w:r>
      <w:r>
        <w:t xml:space="preserve"> </w:t>
      </w:r>
      <w:r w:rsidR="00C04F85">
        <w:rPr>
          <w:rFonts w:ascii="Times New Roman" w:hAnsi="Times New Roman" w:cs="Times New Roman"/>
          <w:sz w:val="24"/>
          <w:szCs w:val="24"/>
        </w:rPr>
        <w:t>01.01.2023 г. до 31.12.2023</w:t>
      </w:r>
      <w:r w:rsidR="007750D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– заверена от председателя на проверителната комисия.</w:t>
      </w:r>
    </w:p>
    <w:p w:rsidR="007D5C1B" w:rsidRPr="006723A5" w:rsidRDefault="006723A5" w:rsidP="007D5C1B">
      <w:pPr>
        <w:pStyle w:val="a6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 xml:space="preserve">Определяне </w:t>
      </w:r>
      <w:r w:rsidR="007750DD">
        <w:rPr>
          <w:rFonts w:ascii="Times New Roman" w:hAnsi="Times New Roman" w:cs="Times New Roman"/>
          <w:sz w:val="24"/>
          <w:szCs w:val="24"/>
        </w:rPr>
        <w:t>размера на членския внос за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23A5" w:rsidRPr="006B1352" w:rsidRDefault="00092B1D" w:rsidP="007D5C1B">
      <w:pPr>
        <w:pStyle w:val="a6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>Други общи ре</w:t>
      </w:r>
      <w:r w:rsidR="006723A5">
        <w:rPr>
          <w:rFonts w:ascii="Times New Roman" w:hAnsi="Times New Roman" w:cs="Times New Roman"/>
          <w:sz w:val="24"/>
          <w:szCs w:val="24"/>
        </w:rPr>
        <w:t>шения.</w:t>
      </w:r>
    </w:p>
    <w:p w:rsidR="00471273" w:rsidRPr="006F48A7" w:rsidRDefault="00BB0016" w:rsidP="00471273">
      <w:pPr>
        <w:rPr>
          <w:rFonts w:ascii="Times New Roman" w:hAnsi="Times New Roman" w:cs="Times New Roman"/>
        </w:rPr>
      </w:pPr>
      <w:r>
        <w:t xml:space="preserve">              </w:t>
      </w:r>
      <w:r w:rsidR="006B1352" w:rsidRPr="006F48A7">
        <w:rPr>
          <w:rFonts w:ascii="Times New Roman" w:hAnsi="Times New Roman" w:cs="Times New Roman"/>
        </w:rPr>
        <w:t>Председателя на читалище г-н Илия Прангов, съгласно устава на читалището, председателства общото събрание.</w:t>
      </w:r>
    </w:p>
    <w:p w:rsidR="009B7675" w:rsidRPr="006F48A7" w:rsidRDefault="00471273" w:rsidP="009B7675">
      <w:pPr>
        <w:rPr>
          <w:rFonts w:ascii="Times New Roman" w:hAnsi="Times New Roman" w:cs="Times New Roman"/>
          <w:sz w:val="24"/>
          <w:szCs w:val="24"/>
        </w:rPr>
      </w:pPr>
      <w:r w:rsidRPr="006F48A7">
        <w:rPr>
          <w:rFonts w:ascii="Times New Roman" w:hAnsi="Times New Roman" w:cs="Times New Roman"/>
        </w:rPr>
        <w:t xml:space="preserve">               Г-н Прангов предложи за протоколиращ на заседанието да бъде избрана Геновева Петрова – секретар на читалището. Други предложения няма.</w:t>
      </w:r>
      <w:r w:rsidR="009B7675" w:rsidRPr="006F48A7">
        <w:rPr>
          <w:rFonts w:ascii="Times New Roman" w:hAnsi="Times New Roman" w:cs="Times New Roman"/>
          <w:sz w:val="24"/>
          <w:szCs w:val="24"/>
        </w:rPr>
        <w:t xml:space="preserve"> Предложението от г-н Прангов , бе подложено на гласуване.</w:t>
      </w:r>
    </w:p>
    <w:p w:rsidR="009B7675" w:rsidRPr="006F48A7" w:rsidRDefault="009B7675" w:rsidP="009B7675">
      <w:pPr>
        <w:rPr>
          <w:rFonts w:ascii="Times New Roman" w:hAnsi="Times New Roman" w:cs="Times New Roman"/>
          <w:sz w:val="24"/>
          <w:szCs w:val="24"/>
        </w:rPr>
      </w:pPr>
      <w:r w:rsidRPr="006F48A7">
        <w:rPr>
          <w:rFonts w:ascii="Times New Roman" w:hAnsi="Times New Roman" w:cs="Times New Roman"/>
          <w:sz w:val="24"/>
          <w:szCs w:val="24"/>
        </w:rPr>
        <w:t xml:space="preserve"> Гласу</w:t>
      </w:r>
      <w:r w:rsidR="00BD425F" w:rsidRPr="006F48A7">
        <w:rPr>
          <w:rFonts w:ascii="Times New Roman" w:hAnsi="Times New Roman" w:cs="Times New Roman"/>
          <w:sz w:val="24"/>
          <w:szCs w:val="24"/>
        </w:rPr>
        <w:t>вали – тридесет и двама</w:t>
      </w:r>
      <w:r w:rsidR="004E2ECB">
        <w:rPr>
          <w:rFonts w:ascii="Times New Roman" w:hAnsi="Times New Roman" w:cs="Times New Roman"/>
          <w:sz w:val="24"/>
          <w:szCs w:val="24"/>
        </w:rPr>
        <w:t xml:space="preserve"> члена-</w:t>
      </w:r>
      <w:r w:rsidR="004E2ECB" w:rsidRPr="004E2ECB">
        <w:rPr>
          <w:rFonts w:ascii="Times New Roman" w:hAnsi="Times New Roman" w:cs="Times New Roman"/>
          <w:sz w:val="24"/>
          <w:szCs w:val="24"/>
        </w:rPr>
        <w:t xml:space="preserve"> </w:t>
      </w:r>
      <w:r w:rsidR="004E2ECB">
        <w:rPr>
          <w:rFonts w:ascii="Times New Roman" w:hAnsi="Times New Roman" w:cs="Times New Roman"/>
          <w:sz w:val="24"/>
          <w:szCs w:val="24"/>
        </w:rPr>
        <w:t>ЗА, против – няма, въздържали се няма.</w:t>
      </w:r>
    </w:p>
    <w:p w:rsidR="009B7675" w:rsidRPr="006F48A7" w:rsidRDefault="009B7675" w:rsidP="009B7675">
      <w:pPr>
        <w:rPr>
          <w:rFonts w:ascii="Times New Roman" w:hAnsi="Times New Roman" w:cs="Times New Roman"/>
          <w:sz w:val="24"/>
          <w:szCs w:val="24"/>
        </w:rPr>
      </w:pPr>
      <w:r w:rsidRPr="006F48A7">
        <w:rPr>
          <w:rFonts w:ascii="Times New Roman" w:hAnsi="Times New Roman" w:cs="Times New Roman"/>
          <w:sz w:val="24"/>
          <w:szCs w:val="24"/>
        </w:rPr>
        <w:t xml:space="preserve">            С пълно единодушие  е прието Геновева Петрова за протоколист на заседанието.</w:t>
      </w:r>
    </w:p>
    <w:p w:rsidR="008E5445" w:rsidRPr="006F48A7" w:rsidRDefault="001174C7" w:rsidP="009B7675">
      <w:pPr>
        <w:rPr>
          <w:rFonts w:ascii="Times New Roman" w:hAnsi="Times New Roman" w:cs="Times New Roman"/>
          <w:sz w:val="24"/>
          <w:szCs w:val="24"/>
        </w:rPr>
      </w:pPr>
      <w:r w:rsidRPr="006F48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5445" w:rsidRPr="006F48A7">
        <w:rPr>
          <w:rFonts w:ascii="Times New Roman" w:hAnsi="Times New Roman" w:cs="Times New Roman"/>
          <w:sz w:val="24"/>
          <w:szCs w:val="24"/>
        </w:rPr>
        <w:t>По точка едно от дневния ред Г-н Прангов</w:t>
      </w:r>
      <w:r w:rsidR="00232E7A" w:rsidRPr="006F48A7">
        <w:rPr>
          <w:rFonts w:ascii="Times New Roman" w:hAnsi="Times New Roman" w:cs="Times New Roman"/>
          <w:sz w:val="24"/>
          <w:szCs w:val="24"/>
        </w:rPr>
        <w:t>, направи подробен отчет за дейно</w:t>
      </w:r>
      <w:r w:rsidR="00F1339B">
        <w:rPr>
          <w:rFonts w:ascii="Times New Roman" w:hAnsi="Times New Roman" w:cs="Times New Roman"/>
          <w:sz w:val="24"/>
          <w:szCs w:val="24"/>
        </w:rPr>
        <w:t>стта на читалището от 01.01.202</w:t>
      </w:r>
      <w:r w:rsidR="00F1339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32E7A" w:rsidRPr="006F48A7">
        <w:rPr>
          <w:rFonts w:ascii="Times New Roman" w:hAnsi="Times New Roman" w:cs="Times New Roman"/>
          <w:sz w:val="24"/>
          <w:szCs w:val="24"/>
        </w:rPr>
        <w:t xml:space="preserve"> г. до 31.1</w:t>
      </w:r>
      <w:r w:rsidR="00F1339B">
        <w:rPr>
          <w:rFonts w:ascii="Times New Roman" w:hAnsi="Times New Roman" w:cs="Times New Roman"/>
          <w:sz w:val="24"/>
          <w:szCs w:val="24"/>
        </w:rPr>
        <w:t>2.202</w:t>
      </w:r>
      <w:r w:rsidR="00F1339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32E7A" w:rsidRPr="006F48A7">
        <w:rPr>
          <w:rFonts w:ascii="Times New Roman" w:hAnsi="Times New Roman" w:cs="Times New Roman"/>
          <w:sz w:val="24"/>
          <w:szCs w:val="24"/>
        </w:rPr>
        <w:t>г.</w:t>
      </w:r>
    </w:p>
    <w:p w:rsidR="001174C7" w:rsidRDefault="006F48A7" w:rsidP="006F48A7">
      <w:pPr>
        <w:jc w:val="both"/>
        <w:rPr>
          <w:sz w:val="24"/>
          <w:szCs w:val="24"/>
        </w:rPr>
      </w:pPr>
      <w:r w:rsidRPr="006F48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4C7" w:rsidRPr="006F48A7">
        <w:rPr>
          <w:rFonts w:ascii="Times New Roman" w:hAnsi="Times New Roman" w:cs="Times New Roman"/>
          <w:sz w:val="24"/>
          <w:szCs w:val="24"/>
        </w:rPr>
        <w:t>След това даде думата за въпроси и разисквания</w:t>
      </w:r>
      <w:r w:rsidR="001174C7" w:rsidRPr="006F48A7">
        <w:rPr>
          <w:sz w:val="24"/>
          <w:szCs w:val="24"/>
        </w:rPr>
        <w:t>.</w:t>
      </w:r>
    </w:p>
    <w:p w:rsidR="00710F3E" w:rsidRDefault="00710F3E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50DD">
        <w:rPr>
          <w:rFonts w:ascii="Times New Roman" w:hAnsi="Times New Roman" w:cs="Times New Roman"/>
          <w:sz w:val="24"/>
          <w:szCs w:val="24"/>
        </w:rPr>
        <w:t xml:space="preserve">Пръв взе думата Вълко Минчев </w:t>
      </w:r>
      <w:r w:rsidRPr="00710F3E">
        <w:rPr>
          <w:rFonts w:ascii="Times New Roman" w:hAnsi="Times New Roman" w:cs="Times New Roman"/>
          <w:sz w:val="24"/>
          <w:szCs w:val="24"/>
        </w:rPr>
        <w:t>, прав взе думата и похвали читалищното ръководство за добрата работа през изминалата година.</w:t>
      </w:r>
    </w:p>
    <w:p w:rsidR="00A725D7" w:rsidRDefault="00B34DE0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25D7">
        <w:rPr>
          <w:rFonts w:ascii="Times New Roman" w:hAnsi="Times New Roman" w:cs="Times New Roman"/>
          <w:sz w:val="24"/>
          <w:szCs w:val="24"/>
        </w:rPr>
        <w:t>Така представения отчет</w:t>
      </w:r>
      <w:r w:rsidR="00862B1C">
        <w:rPr>
          <w:rFonts w:ascii="Times New Roman" w:hAnsi="Times New Roman" w:cs="Times New Roman"/>
          <w:sz w:val="24"/>
          <w:szCs w:val="24"/>
        </w:rPr>
        <w:t xml:space="preserve"> за</w:t>
      </w:r>
      <w:r w:rsidR="00985334">
        <w:rPr>
          <w:rFonts w:ascii="Times New Roman" w:hAnsi="Times New Roman" w:cs="Times New Roman"/>
          <w:sz w:val="24"/>
          <w:szCs w:val="24"/>
        </w:rPr>
        <w:t xml:space="preserve"> дейността на читалището за 2023</w:t>
      </w:r>
      <w:r w:rsidR="007750DD">
        <w:rPr>
          <w:rFonts w:ascii="Times New Roman" w:hAnsi="Times New Roman" w:cs="Times New Roman"/>
          <w:sz w:val="24"/>
          <w:szCs w:val="24"/>
        </w:rPr>
        <w:t xml:space="preserve"> г.</w:t>
      </w:r>
      <w:r w:rsidR="00A725D7">
        <w:rPr>
          <w:rFonts w:ascii="Times New Roman" w:hAnsi="Times New Roman" w:cs="Times New Roman"/>
          <w:sz w:val="24"/>
          <w:szCs w:val="24"/>
        </w:rPr>
        <w:t xml:space="preserve"> от </w:t>
      </w:r>
      <w:r w:rsidR="00A725D7" w:rsidRPr="006F48A7">
        <w:rPr>
          <w:rFonts w:ascii="Times New Roman" w:hAnsi="Times New Roman" w:cs="Times New Roman"/>
          <w:sz w:val="24"/>
          <w:szCs w:val="24"/>
        </w:rPr>
        <w:t>г-н Прангов</w:t>
      </w:r>
      <w:r w:rsidR="00862B1C">
        <w:rPr>
          <w:rFonts w:ascii="Times New Roman" w:hAnsi="Times New Roman" w:cs="Times New Roman"/>
          <w:sz w:val="24"/>
          <w:szCs w:val="24"/>
        </w:rPr>
        <w:t xml:space="preserve"> бе предложен за одобряване  /приемане/, чрез гласуване.</w:t>
      </w:r>
    </w:p>
    <w:p w:rsidR="004E2ECB" w:rsidRDefault="007750DD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Гласували  - тридесет и осем</w:t>
      </w:r>
      <w:r w:rsidR="004E2ECB">
        <w:rPr>
          <w:rFonts w:ascii="Times New Roman" w:hAnsi="Times New Roman" w:cs="Times New Roman"/>
          <w:sz w:val="24"/>
          <w:szCs w:val="24"/>
        </w:rPr>
        <w:t xml:space="preserve"> члена -ЗА, против – няма, въздържали се няма.</w:t>
      </w:r>
    </w:p>
    <w:p w:rsidR="00345A16" w:rsidRDefault="00345A16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втора точка от дневния ред:</w:t>
      </w:r>
    </w:p>
    <w:p w:rsidR="002968AC" w:rsidRDefault="00003AE7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Г-</w:t>
      </w:r>
      <w:r w:rsidR="00345A1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Иван Ненов, председател на проверителна комисия, направи подробен финансов отчет за периода</w:t>
      </w:r>
      <w:r w:rsidR="00985334">
        <w:rPr>
          <w:rFonts w:ascii="Times New Roman" w:hAnsi="Times New Roman" w:cs="Times New Roman"/>
          <w:sz w:val="24"/>
          <w:szCs w:val="24"/>
        </w:rPr>
        <w:t xml:space="preserve"> от 01.01.2023г. до 31.12.2023</w:t>
      </w:r>
      <w:r w:rsidR="007750DD">
        <w:rPr>
          <w:rFonts w:ascii="Times New Roman" w:hAnsi="Times New Roman" w:cs="Times New Roman"/>
          <w:sz w:val="24"/>
          <w:szCs w:val="24"/>
        </w:rPr>
        <w:t xml:space="preserve"> </w:t>
      </w:r>
      <w:r w:rsidR="002968AC">
        <w:rPr>
          <w:rFonts w:ascii="Times New Roman" w:hAnsi="Times New Roman" w:cs="Times New Roman"/>
          <w:sz w:val="24"/>
          <w:szCs w:val="24"/>
        </w:rPr>
        <w:t>г.</w:t>
      </w:r>
      <w:r w:rsidR="002968AC" w:rsidRPr="00296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16" w:rsidRDefault="002968AC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48A7">
        <w:rPr>
          <w:rFonts w:ascii="Times New Roman" w:hAnsi="Times New Roman" w:cs="Times New Roman"/>
          <w:sz w:val="24"/>
          <w:szCs w:val="24"/>
        </w:rPr>
        <w:t>След това даде думата за въпроси и разисквания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8B" w:rsidRDefault="008C012D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1F05">
        <w:rPr>
          <w:rFonts w:ascii="Times New Roman" w:hAnsi="Times New Roman" w:cs="Times New Roman"/>
          <w:sz w:val="24"/>
          <w:szCs w:val="24"/>
        </w:rPr>
        <w:t>Направен</w:t>
      </w:r>
      <w:r w:rsidR="00985334">
        <w:rPr>
          <w:rFonts w:ascii="Times New Roman" w:hAnsi="Times New Roman" w:cs="Times New Roman"/>
          <w:sz w:val="24"/>
          <w:szCs w:val="24"/>
        </w:rPr>
        <w:t>ия пълен финансов отчет  за 2023</w:t>
      </w:r>
      <w:r w:rsidR="00CB1F05">
        <w:rPr>
          <w:rFonts w:ascii="Times New Roman" w:hAnsi="Times New Roman" w:cs="Times New Roman"/>
          <w:sz w:val="24"/>
          <w:szCs w:val="24"/>
        </w:rPr>
        <w:t xml:space="preserve"> г. на</w:t>
      </w:r>
      <w:r w:rsidRPr="008C0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НЧ ”</w:t>
      </w:r>
      <w:r w:rsidR="00AA7D8B">
        <w:rPr>
          <w:rFonts w:ascii="Times New Roman" w:hAnsi="Times New Roman" w:cs="Times New Roman"/>
          <w:sz w:val="24"/>
          <w:szCs w:val="24"/>
        </w:rPr>
        <w:t>Св. Климент О</w:t>
      </w:r>
      <w:r>
        <w:rPr>
          <w:rFonts w:ascii="Times New Roman" w:hAnsi="Times New Roman" w:cs="Times New Roman"/>
          <w:sz w:val="24"/>
          <w:szCs w:val="24"/>
        </w:rPr>
        <w:t xml:space="preserve">хридски – 1930г.” с. Могила </w:t>
      </w:r>
      <w:r w:rsidR="00CB1F05">
        <w:rPr>
          <w:rFonts w:ascii="Times New Roman" w:hAnsi="Times New Roman" w:cs="Times New Roman"/>
          <w:sz w:val="24"/>
          <w:szCs w:val="24"/>
        </w:rPr>
        <w:t xml:space="preserve"> г- н Ненов</w:t>
      </w:r>
      <w:r>
        <w:rPr>
          <w:rFonts w:ascii="Times New Roman" w:hAnsi="Times New Roman" w:cs="Times New Roman"/>
          <w:sz w:val="24"/>
          <w:szCs w:val="24"/>
        </w:rPr>
        <w:t xml:space="preserve"> бе предложен за гласуване.</w:t>
      </w:r>
      <w:r w:rsidR="00AA7D8B" w:rsidRPr="00AA7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F05" w:rsidRDefault="007750DD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 - тридесет и осем</w:t>
      </w:r>
      <w:r w:rsidR="00AA7D8B">
        <w:rPr>
          <w:rFonts w:ascii="Times New Roman" w:hAnsi="Times New Roman" w:cs="Times New Roman"/>
          <w:sz w:val="24"/>
          <w:szCs w:val="24"/>
        </w:rPr>
        <w:t xml:space="preserve"> члена -ЗА, против – няма, въздържали се няма</w:t>
      </w:r>
    </w:p>
    <w:p w:rsidR="004C5FFF" w:rsidRDefault="004C5FFF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трета точка от дневния ред определяне</w:t>
      </w:r>
      <w:r w:rsidR="007750DD">
        <w:rPr>
          <w:rFonts w:ascii="Times New Roman" w:hAnsi="Times New Roman" w:cs="Times New Roman"/>
          <w:sz w:val="24"/>
          <w:szCs w:val="24"/>
        </w:rPr>
        <w:t xml:space="preserve"> </w:t>
      </w:r>
      <w:r w:rsidR="0074234E">
        <w:rPr>
          <w:rFonts w:ascii="Times New Roman" w:hAnsi="Times New Roman" w:cs="Times New Roman"/>
          <w:sz w:val="24"/>
          <w:szCs w:val="24"/>
        </w:rPr>
        <w:t>размера на членския внос за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2446" w:rsidRDefault="00DB21AF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5FFF">
        <w:rPr>
          <w:rFonts w:ascii="Times New Roman" w:hAnsi="Times New Roman" w:cs="Times New Roman"/>
          <w:sz w:val="24"/>
          <w:szCs w:val="24"/>
        </w:rPr>
        <w:t>Бе направено предложение от Иванка Игнатова</w:t>
      </w:r>
      <w:r w:rsidR="00B12446">
        <w:rPr>
          <w:rFonts w:ascii="Times New Roman" w:hAnsi="Times New Roman" w:cs="Times New Roman"/>
          <w:sz w:val="24"/>
          <w:szCs w:val="24"/>
        </w:rPr>
        <w:t xml:space="preserve"> размера на чл</w:t>
      </w:r>
      <w:r w:rsidR="0074234E">
        <w:rPr>
          <w:rFonts w:ascii="Times New Roman" w:hAnsi="Times New Roman" w:cs="Times New Roman"/>
          <w:sz w:val="24"/>
          <w:szCs w:val="24"/>
        </w:rPr>
        <w:t>енския внос да е  по пет лева за всички</w:t>
      </w:r>
      <w:r w:rsidR="00B12446">
        <w:rPr>
          <w:rFonts w:ascii="Times New Roman" w:hAnsi="Times New Roman" w:cs="Times New Roman"/>
          <w:sz w:val="24"/>
          <w:szCs w:val="24"/>
        </w:rPr>
        <w:t>.</w:t>
      </w:r>
      <w:r w:rsidR="00B12446" w:rsidRPr="00B12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15A" w:rsidRDefault="00DB21AF" w:rsidP="0099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2446" w:rsidRPr="006F48A7">
        <w:rPr>
          <w:rFonts w:ascii="Times New Roman" w:hAnsi="Times New Roman" w:cs="Times New Roman"/>
          <w:sz w:val="24"/>
          <w:szCs w:val="24"/>
        </w:rPr>
        <w:t>След това даде думата за въпроси и разисквания</w:t>
      </w:r>
      <w:r w:rsidR="00B12446">
        <w:rPr>
          <w:rFonts w:ascii="Times New Roman" w:hAnsi="Times New Roman" w:cs="Times New Roman"/>
          <w:sz w:val="24"/>
          <w:szCs w:val="24"/>
        </w:rPr>
        <w:t>.</w:t>
      </w:r>
      <w:r w:rsidR="0099615A" w:rsidRPr="0099615A">
        <w:rPr>
          <w:rFonts w:ascii="Times New Roman" w:hAnsi="Times New Roman" w:cs="Times New Roman"/>
          <w:sz w:val="24"/>
          <w:szCs w:val="24"/>
        </w:rPr>
        <w:t xml:space="preserve"> </w:t>
      </w:r>
      <w:r w:rsidR="0099615A">
        <w:rPr>
          <w:rFonts w:ascii="Times New Roman" w:hAnsi="Times New Roman" w:cs="Times New Roman"/>
          <w:sz w:val="24"/>
          <w:szCs w:val="24"/>
        </w:rPr>
        <w:t>След разисквания решението бе прието.</w:t>
      </w:r>
    </w:p>
    <w:p w:rsidR="0099615A" w:rsidRDefault="007750DD" w:rsidP="0099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 - тридесети осем</w:t>
      </w:r>
      <w:r w:rsidR="0099615A">
        <w:rPr>
          <w:rFonts w:ascii="Times New Roman" w:hAnsi="Times New Roman" w:cs="Times New Roman"/>
          <w:sz w:val="24"/>
          <w:szCs w:val="24"/>
        </w:rPr>
        <w:t xml:space="preserve"> члена -ЗА, против – няма, въздържали се няма.</w:t>
      </w:r>
    </w:p>
    <w:p w:rsidR="006F5E35" w:rsidRPr="006F5E35" w:rsidRDefault="006F5E35" w:rsidP="006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5E35">
        <w:rPr>
          <w:rFonts w:ascii="Times New Roman" w:hAnsi="Times New Roman" w:cs="Times New Roman"/>
          <w:sz w:val="24"/>
          <w:szCs w:val="24"/>
        </w:rPr>
        <w:t xml:space="preserve"> Поради изчерпване на дневния ред, заседанието бе закрито.</w:t>
      </w:r>
    </w:p>
    <w:p w:rsidR="006F5E35" w:rsidRDefault="006F5E35" w:rsidP="006F5E35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6F5E35" w:rsidRPr="006F5E35" w:rsidRDefault="007750DD" w:rsidP="006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</w:t>
      </w:r>
      <w:r w:rsidR="00B750F2">
        <w:rPr>
          <w:rFonts w:ascii="Times New Roman" w:hAnsi="Times New Roman" w:cs="Times New Roman"/>
          <w:sz w:val="24"/>
          <w:szCs w:val="24"/>
        </w:rPr>
        <w:t>.</w:t>
      </w:r>
      <w:r w:rsidR="006F5E35" w:rsidRPr="006F5E35">
        <w:rPr>
          <w:rFonts w:ascii="Times New Roman" w:hAnsi="Times New Roman" w:cs="Times New Roman"/>
          <w:sz w:val="24"/>
          <w:szCs w:val="24"/>
        </w:rPr>
        <w:t>20</w:t>
      </w:r>
      <w:r w:rsidR="00853437">
        <w:rPr>
          <w:rFonts w:ascii="Times New Roman" w:hAnsi="Times New Roman" w:cs="Times New Roman"/>
          <w:sz w:val="24"/>
          <w:szCs w:val="24"/>
        </w:rPr>
        <w:t>24</w:t>
      </w:r>
      <w:r w:rsidR="006F5E35" w:rsidRPr="006F5E35">
        <w:rPr>
          <w:rFonts w:ascii="Times New Roman" w:hAnsi="Times New Roman" w:cs="Times New Roman"/>
          <w:sz w:val="24"/>
          <w:szCs w:val="24"/>
        </w:rPr>
        <w:t>г.</w:t>
      </w:r>
    </w:p>
    <w:p w:rsidR="006F5E35" w:rsidRPr="006F5E35" w:rsidRDefault="006F5E35" w:rsidP="006F5E35">
      <w:pPr>
        <w:rPr>
          <w:rFonts w:ascii="Times New Roman" w:hAnsi="Times New Roman" w:cs="Times New Roman"/>
          <w:sz w:val="24"/>
          <w:szCs w:val="24"/>
        </w:rPr>
      </w:pPr>
      <w:r w:rsidRPr="006F5E35">
        <w:rPr>
          <w:rFonts w:ascii="Times New Roman" w:hAnsi="Times New Roman" w:cs="Times New Roman"/>
          <w:sz w:val="24"/>
          <w:szCs w:val="24"/>
        </w:rPr>
        <w:t>С. Могил</w:t>
      </w:r>
      <w:r w:rsidR="001D1E06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</w:t>
      </w:r>
      <w:r w:rsidRPr="006F5E35">
        <w:rPr>
          <w:rFonts w:ascii="Times New Roman" w:hAnsi="Times New Roman" w:cs="Times New Roman"/>
          <w:sz w:val="24"/>
          <w:szCs w:val="24"/>
        </w:rPr>
        <w:t>Председател:</w:t>
      </w:r>
    </w:p>
    <w:p w:rsidR="006F5E35" w:rsidRPr="006F5E35" w:rsidRDefault="006F5E35" w:rsidP="006F5E35">
      <w:pPr>
        <w:rPr>
          <w:rFonts w:ascii="Times New Roman" w:hAnsi="Times New Roman" w:cs="Times New Roman"/>
          <w:sz w:val="24"/>
          <w:szCs w:val="24"/>
        </w:rPr>
      </w:pPr>
      <w:r w:rsidRPr="006F5E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1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F5E35">
        <w:rPr>
          <w:rFonts w:ascii="Times New Roman" w:hAnsi="Times New Roman" w:cs="Times New Roman"/>
          <w:sz w:val="24"/>
          <w:szCs w:val="24"/>
        </w:rPr>
        <w:t xml:space="preserve"> Илия Прангов -…………………</w:t>
      </w:r>
    </w:p>
    <w:p w:rsidR="006F5E35" w:rsidRPr="006F5E35" w:rsidRDefault="001D1E06" w:rsidP="006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F5E35" w:rsidRPr="006F5E35">
        <w:rPr>
          <w:rFonts w:ascii="Times New Roman" w:hAnsi="Times New Roman" w:cs="Times New Roman"/>
          <w:sz w:val="24"/>
          <w:szCs w:val="24"/>
        </w:rPr>
        <w:t>Протоколист:</w:t>
      </w:r>
    </w:p>
    <w:p w:rsidR="006F5E35" w:rsidRDefault="006F5E35" w:rsidP="006F5E35">
      <w:r w:rsidRPr="006F5E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1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F5E35">
        <w:rPr>
          <w:rFonts w:ascii="Times New Roman" w:hAnsi="Times New Roman" w:cs="Times New Roman"/>
          <w:sz w:val="24"/>
          <w:szCs w:val="24"/>
        </w:rPr>
        <w:t xml:space="preserve"> Геновева</w:t>
      </w:r>
      <w:r>
        <w:t xml:space="preserve"> Петрова - ……………</w:t>
      </w:r>
      <w:r w:rsidR="0024631D">
        <w:t>………..</w:t>
      </w:r>
    </w:p>
    <w:p w:rsidR="006F5E35" w:rsidRDefault="006F5E35" w:rsidP="006F5E35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6F5E35" w:rsidRDefault="006F5E35" w:rsidP="0099615A">
      <w:pPr>
        <w:rPr>
          <w:rFonts w:ascii="Times New Roman" w:hAnsi="Times New Roman" w:cs="Times New Roman"/>
          <w:sz w:val="24"/>
          <w:szCs w:val="24"/>
        </w:rPr>
      </w:pPr>
    </w:p>
    <w:p w:rsidR="004C5FFF" w:rsidRDefault="004C5FFF" w:rsidP="00710F3E">
      <w:pPr>
        <w:rPr>
          <w:rFonts w:ascii="Times New Roman" w:hAnsi="Times New Roman" w:cs="Times New Roman"/>
          <w:sz w:val="24"/>
          <w:szCs w:val="24"/>
        </w:rPr>
      </w:pPr>
    </w:p>
    <w:p w:rsidR="0099615A" w:rsidRDefault="0099615A" w:rsidP="00710F3E">
      <w:pPr>
        <w:rPr>
          <w:rFonts w:ascii="Times New Roman" w:hAnsi="Times New Roman" w:cs="Times New Roman"/>
          <w:sz w:val="24"/>
          <w:szCs w:val="24"/>
        </w:rPr>
      </w:pPr>
    </w:p>
    <w:p w:rsidR="00B12446" w:rsidRDefault="00B12446" w:rsidP="00710F3E">
      <w:pPr>
        <w:rPr>
          <w:rFonts w:ascii="Times New Roman" w:hAnsi="Times New Roman" w:cs="Times New Roman"/>
          <w:sz w:val="24"/>
          <w:szCs w:val="24"/>
        </w:rPr>
      </w:pPr>
    </w:p>
    <w:p w:rsidR="00AA7D8B" w:rsidRDefault="00AA7D8B" w:rsidP="00710F3E">
      <w:pPr>
        <w:rPr>
          <w:rFonts w:ascii="Times New Roman" w:hAnsi="Times New Roman" w:cs="Times New Roman"/>
          <w:sz w:val="24"/>
          <w:szCs w:val="24"/>
        </w:rPr>
      </w:pPr>
    </w:p>
    <w:p w:rsidR="002968AC" w:rsidRDefault="002968AC" w:rsidP="00710F3E">
      <w:pPr>
        <w:rPr>
          <w:rFonts w:ascii="Times New Roman" w:hAnsi="Times New Roman" w:cs="Times New Roman"/>
          <w:sz w:val="24"/>
          <w:szCs w:val="24"/>
        </w:rPr>
      </w:pPr>
    </w:p>
    <w:p w:rsidR="002968AC" w:rsidRPr="00710F3E" w:rsidRDefault="002968AC" w:rsidP="00710F3E">
      <w:pPr>
        <w:rPr>
          <w:rFonts w:ascii="Times New Roman" w:hAnsi="Times New Roman" w:cs="Times New Roman"/>
          <w:sz w:val="24"/>
          <w:szCs w:val="24"/>
        </w:rPr>
      </w:pPr>
    </w:p>
    <w:p w:rsidR="00471273" w:rsidRDefault="00471273" w:rsidP="00471273"/>
    <w:p w:rsidR="009B7675" w:rsidRDefault="00EF6E84" w:rsidP="00365C8C">
      <w:pPr>
        <w:jc w:val="center"/>
        <w:rPr>
          <w:rFonts w:ascii="Times New Roman" w:hAnsi="Times New Roman" w:cs="Times New Roman"/>
          <w:sz w:val="48"/>
          <w:szCs w:val="48"/>
        </w:rPr>
      </w:pPr>
      <w:r w:rsidRPr="00EF6E84">
        <w:rPr>
          <w:rFonts w:ascii="Times New Roman" w:hAnsi="Times New Roman" w:cs="Times New Roman"/>
          <w:sz w:val="48"/>
          <w:szCs w:val="48"/>
        </w:rPr>
        <w:t>Протокол</w:t>
      </w:r>
    </w:p>
    <w:p w:rsidR="00365C8C" w:rsidRDefault="00365C8C" w:rsidP="00365C8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№ </w:t>
      </w:r>
      <w:r w:rsidR="004A5316">
        <w:rPr>
          <w:rFonts w:ascii="Times New Roman" w:hAnsi="Times New Roman" w:cs="Times New Roman"/>
          <w:sz w:val="24"/>
          <w:szCs w:val="24"/>
        </w:rPr>
        <w:t>1/10.01 2024</w:t>
      </w:r>
      <w:r w:rsidRPr="00035D5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F6E84" w:rsidRDefault="00EF6E84" w:rsidP="00471273">
      <w:pPr>
        <w:rPr>
          <w:rFonts w:ascii="Times New Roman" w:hAnsi="Times New Roman" w:cs="Times New Roman"/>
          <w:sz w:val="48"/>
          <w:szCs w:val="48"/>
        </w:rPr>
      </w:pPr>
    </w:p>
    <w:p w:rsidR="00EF6E84" w:rsidRDefault="00EF6E84" w:rsidP="00EF6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8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чет на проверителната комисия относно проверка дейността на  НЧ”Свети Климент- 1930”с. Могила общ. Стара Загара</w:t>
      </w:r>
    </w:p>
    <w:p w:rsidR="00EF6E84" w:rsidRDefault="004A5316" w:rsidP="00EF6E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 10.01.2024</w:t>
      </w:r>
      <w:r w:rsidR="00EF6E84">
        <w:rPr>
          <w:rFonts w:ascii="Times New Roman" w:hAnsi="Times New Roman" w:cs="Times New Roman"/>
          <w:sz w:val="24"/>
          <w:szCs w:val="24"/>
        </w:rPr>
        <w:t xml:space="preserve"> г. в читалището </w:t>
      </w:r>
      <w:r w:rsidR="00491D79">
        <w:rPr>
          <w:rFonts w:ascii="Times New Roman" w:hAnsi="Times New Roman" w:cs="Times New Roman"/>
          <w:sz w:val="24"/>
          <w:szCs w:val="24"/>
        </w:rPr>
        <w:t>на с. Могила се извърши проверка от проверителната комисия за работата на читалищното настоятелство през измин</w:t>
      </w:r>
      <w:r>
        <w:rPr>
          <w:rFonts w:ascii="Times New Roman" w:hAnsi="Times New Roman" w:cs="Times New Roman"/>
          <w:sz w:val="24"/>
          <w:szCs w:val="24"/>
        </w:rPr>
        <w:t>алата 2023</w:t>
      </w:r>
      <w:r w:rsidR="00491D79">
        <w:rPr>
          <w:rFonts w:ascii="Times New Roman" w:hAnsi="Times New Roman" w:cs="Times New Roman"/>
          <w:sz w:val="24"/>
          <w:szCs w:val="24"/>
        </w:rPr>
        <w:t>г. проведени работни заседания и мероприятия в читалището.</w:t>
      </w:r>
    </w:p>
    <w:p w:rsidR="00491D79" w:rsidRPr="00EF6E84" w:rsidRDefault="00491D79" w:rsidP="00EF6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273" w:rsidRDefault="00271EDF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проверката се установи, че Читалището работи добре. Всеки месец има направени и отразени културни мероприятия. През изтеклата година са проведени общо  пет засед</w:t>
      </w:r>
      <w:r w:rsidR="00B33B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ния.</w:t>
      </w:r>
      <w:r w:rsidR="00B84F19">
        <w:rPr>
          <w:rFonts w:ascii="Times New Roman" w:hAnsi="Times New Roman" w:cs="Times New Roman"/>
          <w:sz w:val="24"/>
          <w:szCs w:val="24"/>
        </w:rPr>
        <w:t xml:space="preserve"> Последното заседание</w:t>
      </w:r>
      <w:r w:rsidR="004A5316">
        <w:rPr>
          <w:rFonts w:ascii="Times New Roman" w:hAnsi="Times New Roman" w:cs="Times New Roman"/>
          <w:sz w:val="24"/>
          <w:szCs w:val="24"/>
        </w:rPr>
        <w:t xml:space="preserve"> за 2023</w:t>
      </w:r>
      <w:r w:rsidR="00B33B8F">
        <w:rPr>
          <w:rFonts w:ascii="Times New Roman" w:hAnsi="Times New Roman" w:cs="Times New Roman"/>
          <w:sz w:val="24"/>
          <w:szCs w:val="24"/>
        </w:rPr>
        <w:t>г.</w:t>
      </w:r>
      <w:r w:rsidR="00B84F19">
        <w:rPr>
          <w:rFonts w:ascii="Times New Roman" w:hAnsi="Times New Roman" w:cs="Times New Roman"/>
          <w:sz w:val="24"/>
          <w:szCs w:val="24"/>
        </w:rPr>
        <w:t xml:space="preserve"> беше на</w:t>
      </w:r>
      <w:r w:rsidR="004A5316">
        <w:rPr>
          <w:rFonts w:ascii="Times New Roman" w:hAnsi="Times New Roman" w:cs="Times New Roman"/>
          <w:sz w:val="24"/>
          <w:szCs w:val="24"/>
        </w:rPr>
        <w:t xml:space="preserve"> 26.10 2023</w:t>
      </w:r>
      <w:r w:rsidR="00B33B8F">
        <w:rPr>
          <w:rFonts w:ascii="Times New Roman" w:hAnsi="Times New Roman" w:cs="Times New Roman"/>
          <w:sz w:val="24"/>
          <w:szCs w:val="24"/>
        </w:rPr>
        <w:t>г.</w:t>
      </w:r>
      <w:r w:rsidR="00954AD2">
        <w:rPr>
          <w:rFonts w:ascii="Times New Roman" w:hAnsi="Times New Roman" w:cs="Times New Roman"/>
          <w:sz w:val="24"/>
          <w:szCs w:val="24"/>
        </w:rPr>
        <w:t>, на което беше направена проверка на работата на читалищния секретар</w:t>
      </w:r>
      <w:r w:rsidR="00D921B3">
        <w:rPr>
          <w:rFonts w:ascii="Times New Roman" w:hAnsi="Times New Roman" w:cs="Times New Roman"/>
          <w:sz w:val="24"/>
          <w:szCs w:val="24"/>
        </w:rPr>
        <w:t xml:space="preserve"> за последните 6 месеца.</w:t>
      </w:r>
    </w:p>
    <w:p w:rsidR="00D921B3" w:rsidRDefault="007F341F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пожелание за още по у</w:t>
      </w:r>
      <w:r w:rsidR="004A5316">
        <w:rPr>
          <w:rFonts w:ascii="Times New Roman" w:hAnsi="Times New Roman" w:cs="Times New Roman"/>
          <w:sz w:val="24"/>
          <w:szCs w:val="24"/>
        </w:rPr>
        <w:t>сърдна работа  през новата 2024</w:t>
      </w:r>
      <w:r w:rsidR="00D921B3">
        <w:rPr>
          <w:rFonts w:ascii="Times New Roman" w:hAnsi="Times New Roman" w:cs="Times New Roman"/>
          <w:sz w:val="24"/>
          <w:szCs w:val="24"/>
        </w:rPr>
        <w:t>г., засед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21B3">
        <w:rPr>
          <w:rFonts w:ascii="Times New Roman" w:hAnsi="Times New Roman" w:cs="Times New Roman"/>
          <w:sz w:val="24"/>
          <w:szCs w:val="24"/>
        </w:rPr>
        <w:t>нието беше закрито.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</w:p>
    <w:p w:rsidR="00013B70" w:rsidRDefault="004A5316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10.01.2024</w:t>
      </w:r>
      <w:r w:rsidR="00013B70">
        <w:rPr>
          <w:rFonts w:ascii="Times New Roman" w:hAnsi="Times New Roman" w:cs="Times New Roman"/>
          <w:sz w:val="24"/>
          <w:szCs w:val="24"/>
        </w:rPr>
        <w:t>г.                                                  Председател на Читалището: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С. Могила                                                                                 /     Илия  Иванов Прангов/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Председател Пр. комисия: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    Иван Ненов Иванов/</w:t>
      </w:r>
    </w:p>
    <w:p w:rsidR="006B1352" w:rsidRDefault="006B1352" w:rsidP="00BB0016"/>
    <w:p w:rsidR="00471273" w:rsidRDefault="00471273" w:rsidP="00BB0016"/>
    <w:p w:rsidR="000C11B2" w:rsidRPr="000C11B2" w:rsidRDefault="000C11B2" w:rsidP="000C11B2"/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586B1E" w:rsidRPr="005329C1" w:rsidRDefault="00586B1E" w:rsidP="005329C1">
      <w:pPr>
        <w:pStyle w:val="a6"/>
        <w:ind w:left="2124" w:hanging="105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251" w:rsidRDefault="00E76251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</w:p>
    <w:p w:rsidR="00594D0C" w:rsidRPr="002029D8" w:rsidRDefault="00594D0C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</w:p>
    <w:p w:rsidR="00035D53" w:rsidRPr="00177C71" w:rsidRDefault="00035D53" w:rsidP="002A6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04" w:rsidRDefault="00C65C04" w:rsidP="002A6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414" w:rsidRPr="002A6414" w:rsidRDefault="002A6414" w:rsidP="002A64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6414" w:rsidRPr="002A6414" w:rsidSect="006B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1D" w:rsidRDefault="00442A1D" w:rsidP="00262694">
      <w:pPr>
        <w:spacing w:after="0" w:line="240" w:lineRule="auto"/>
      </w:pPr>
      <w:r>
        <w:separator/>
      </w:r>
    </w:p>
  </w:endnote>
  <w:endnote w:type="continuationSeparator" w:id="0">
    <w:p w:rsidR="00442A1D" w:rsidRDefault="00442A1D" w:rsidP="0026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1D" w:rsidRDefault="00442A1D" w:rsidP="00262694">
      <w:pPr>
        <w:spacing w:after="0" w:line="240" w:lineRule="auto"/>
      </w:pPr>
      <w:r>
        <w:separator/>
      </w:r>
    </w:p>
  </w:footnote>
  <w:footnote w:type="continuationSeparator" w:id="0">
    <w:p w:rsidR="00442A1D" w:rsidRDefault="00442A1D" w:rsidP="0026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0D8"/>
    <w:multiLevelType w:val="hybridMultilevel"/>
    <w:tmpl w:val="D77E7CBA"/>
    <w:lvl w:ilvl="0" w:tplc="2C1A35AE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5" w:hanging="360"/>
      </w:pPr>
    </w:lvl>
    <w:lvl w:ilvl="2" w:tplc="0402001B" w:tentative="1">
      <w:start w:val="1"/>
      <w:numFmt w:val="lowerRoman"/>
      <w:lvlText w:val="%3."/>
      <w:lvlJc w:val="right"/>
      <w:pPr>
        <w:ind w:left="3585" w:hanging="180"/>
      </w:pPr>
    </w:lvl>
    <w:lvl w:ilvl="3" w:tplc="0402000F" w:tentative="1">
      <w:start w:val="1"/>
      <w:numFmt w:val="decimal"/>
      <w:lvlText w:val="%4."/>
      <w:lvlJc w:val="left"/>
      <w:pPr>
        <w:ind w:left="4305" w:hanging="360"/>
      </w:pPr>
    </w:lvl>
    <w:lvl w:ilvl="4" w:tplc="04020019" w:tentative="1">
      <w:start w:val="1"/>
      <w:numFmt w:val="lowerLetter"/>
      <w:lvlText w:val="%5."/>
      <w:lvlJc w:val="left"/>
      <w:pPr>
        <w:ind w:left="5025" w:hanging="360"/>
      </w:pPr>
    </w:lvl>
    <w:lvl w:ilvl="5" w:tplc="0402001B" w:tentative="1">
      <w:start w:val="1"/>
      <w:numFmt w:val="lowerRoman"/>
      <w:lvlText w:val="%6."/>
      <w:lvlJc w:val="right"/>
      <w:pPr>
        <w:ind w:left="5745" w:hanging="180"/>
      </w:pPr>
    </w:lvl>
    <w:lvl w:ilvl="6" w:tplc="0402000F" w:tentative="1">
      <w:start w:val="1"/>
      <w:numFmt w:val="decimal"/>
      <w:lvlText w:val="%7."/>
      <w:lvlJc w:val="left"/>
      <w:pPr>
        <w:ind w:left="6465" w:hanging="360"/>
      </w:pPr>
    </w:lvl>
    <w:lvl w:ilvl="7" w:tplc="04020019" w:tentative="1">
      <w:start w:val="1"/>
      <w:numFmt w:val="lowerLetter"/>
      <w:lvlText w:val="%8."/>
      <w:lvlJc w:val="left"/>
      <w:pPr>
        <w:ind w:left="7185" w:hanging="360"/>
      </w:pPr>
    </w:lvl>
    <w:lvl w:ilvl="8" w:tplc="0402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1275471C"/>
    <w:multiLevelType w:val="hybridMultilevel"/>
    <w:tmpl w:val="57721882"/>
    <w:lvl w:ilvl="0" w:tplc="F8289E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5B74C9C"/>
    <w:multiLevelType w:val="hybridMultilevel"/>
    <w:tmpl w:val="837C9552"/>
    <w:lvl w:ilvl="0" w:tplc="9F04CD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CB202B6"/>
    <w:multiLevelType w:val="hybridMultilevel"/>
    <w:tmpl w:val="FB26925E"/>
    <w:lvl w:ilvl="0" w:tplc="A6549038">
      <w:start w:val="1"/>
      <w:numFmt w:val="decimal"/>
      <w:lvlText w:val="%1."/>
      <w:lvlJc w:val="left"/>
      <w:pPr>
        <w:ind w:left="1425" w:hanging="360"/>
      </w:pPr>
      <w:rPr>
        <w:rFonts w:asciiTheme="minorHAnsi" w:eastAsiaTheme="minorHAnsi" w:hAnsiTheme="minorHAnsi" w:cstheme="minorBidi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7F44CF9"/>
    <w:multiLevelType w:val="hybridMultilevel"/>
    <w:tmpl w:val="F0C8CA70"/>
    <w:lvl w:ilvl="0" w:tplc="DC28AD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D870C8B"/>
    <w:multiLevelType w:val="multilevel"/>
    <w:tmpl w:val="D9D6A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F5EAB"/>
    <w:multiLevelType w:val="multilevel"/>
    <w:tmpl w:val="246EF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77E06"/>
    <w:multiLevelType w:val="multilevel"/>
    <w:tmpl w:val="11A67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670EC2"/>
    <w:multiLevelType w:val="hybridMultilevel"/>
    <w:tmpl w:val="C95459C2"/>
    <w:lvl w:ilvl="0" w:tplc="8682923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A505DDE"/>
    <w:multiLevelType w:val="hybridMultilevel"/>
    <w:tmpl w:val="837C9552"/>
    <w:lvl w:ilvl="0" w:tplc="9F04CD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6A603A0F"/>
    <w:multiLevelType w:val="multilevel"/>
    <w:tmpl w:val="1B6EA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990076"/>
    <w:multiLevelType w:val="hybridMultilevel"/>
    <w:tmpl w:val="20C8EEFC"/>
    <w:lvl w:ilvl="0" w:tplc="3112DC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5" w:hanging="360"/>
      </w:pPr>
    </w:lvl>
    <w:lvl w:ilvl="2" w:tplc="0402001B" w:tentative="1">
      <w:start w:val="1"/>
      <w:numFmt w:val="lowerRoman"/>
      <w:lvlText w:val="%3."/>
      <w:lvlJc w:val="right"/>
      <w:pPr>
        <w:ind w:left="3225" w:hanging="180"/>
      </w:pPr>
    </w:lvl>
    <w:lvl w:ilvl="3" w:tplc="0402000F" w:tentative="1">
      <w:start w:val="1"/>
      <w:numFmt w:val="decimal"/>
      <w:lvlText w:val="%4."/>
      <w:lvlJc w:val="left"/>
      <w:pPr>
        <w:ind w:left="3945" w:hanging="360"/>
      </w:pPr>
    </w:lvl>
    <w:lvl w:ilvl="4" w:tplc="04020019" w:tentative="1">
      <w:start w:val="1"/>
      <w:numFmt w:val="lowerLetter"/>
      <w:lvlText w:val="%5."/>
      <w:lvlJc w:val="left"/>
      <w:pPr>
        <w:ind w:left="4665" w:hanging="360"/>
      </w:pPr>
    </w:lvl>
    <w:lvl w:ilvl="5" w:tplc="0402001B" w:tentative="1">
      <w:start w:val="1"/>
      <w:numFmt w:val="lowerRoman"/>
      <w:lvlText w:val="%6."/>
      <w:lvlJc w:val="right"/>
      <w:pPr>
        <w:ind w:left="5385" w:hanging="180"/>
      </w:pPr>
    </w:lvl>
    <w:lvl w:ilvl="6" w:tplc="0402000F" w:tentative="1">
      <w:start w:val="1"/>
      <w:numFmt w:val="decimal"/>
      <w:lvlText w:val="%7."/>
      <w:lvlJc w:val="left"/>
      <w:pPr>
        <w:ind w:left="6105" w:hanging="360"/>
      </w:pPr>
    </w:lvl>
    <w:lvl w:ilvl="7" w:tplc="04020019" w:tentative="1">
      <w:start w:val="1"/>
      <w:numFmt w:val="lowerLetter"/>
      <w:lvlText w:val="%8."/>
      <w:lvlJc w:val="left"/>
      <w:pPr>
        <w:ind w:left="6825" w:hanging="360"/>
      </w:pPr>
    </w:lvl>
    <w:lvl w:ilvl="8" w:tplc="040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7B6"/>
    <w:rsid w:val="00003AE7"/>
    <w:rsid w:val="00013B70"/>
    <w:rsid w:val="00025DD0"/>
    <w:rsid w:val="00035D53"/>
    <w:rsid w:val="00042441"/>
    <w:rsid w:val="000718BB"/>
    <w:rsid w:val="00092B1D"/>
    <w:rsid w:val="00092E3B"/>
    <w:rsid w:val="00093EED"/>
    <w:rsid w:val="0009519A"/>
    <w:rsid w:val="000A35C2"/>
    <w:rsid w:val="000B1799"/>
    <w:rsid w:val="000C11B2"/>
    <w:rsid w:val="000D37DF"/>
    <w:rsid w:val="000E2AA8"/>
    <w:rsid w:val="000E3965"/>
    <w:rsid w:val="000F28D2"/>
    <w:rsid w:val="001120CF"/>
    <w:rsid w:val="00112BB4"/>
    <w:rsid w:val="001174C7"/>
    <w:rsid w:val="00120670"/>
    <w:rsid w:val="00122EED"/>
    <w:rsid w:val="001302D7"/>
    <w:rsid w:val="00133540"/>
    <w:rsid w:val="00143EA5"/>
    <w:rsid w:val="00173715"/>
    <w:rsid w:val="0017687B"/>
    <w:rsid w:val="00177C71"/>
    <w:rsid w:val="001969B0"/>
    <w:rsid w:val="001C5C33"/>
    <w:rsid w:val="001D1E06"/>
    <w:rsid w:val="001D23C8"/>
    <w:rsid w:val="001D3625"/>
    <w:rsid w:val="001E2B54"/>
    <w:rsid w:val="001E47D4"/>
    <w:rsid w:val="00200C10"/>
    <w:rsid w:val="002029D8"/>
    <w:rsid w:val="00202ED9"/>
    <w:rsid w:val="002324E8"/>
    <w:rsid w:val="00232E7A"/>
    <w:rsid w:val="002344A9"/>
    <w:rsid w:val="00234F72"/>
    <w:rsid w:val="00236549"/>
    <w:rsid w:val="0024631D"/>
    <w:rsid w:val="0024674C"/>
    <w:rsid w:val="0025135E"/>
    <w:rsid w:val="00262694"/>
    <w:rsid w:val="00267C05"/>
    <w:rsid w:val="00267FA0"/>
    <w:rsid w:val="00271EDF"/>
    <w:rsid w:val="002738BB"/>
    <w:rsid w:val="00274FCB"/>
    <w:rsid w:val="002968AC"/>
    <w:rsid w:val="002A6414"/>
    <w:rsid w:val="002C4971"/>
    <w:rsid w:val="002C7ACD"/>
    <w:rsid w:val="002D0734"/>
    <w:rsid w:val="002D21DF"/>
    <w:rsid w:val="002E5175"/>
    <w:rsid w:val="002F7867"/>
    <w:rsid w:val="00300F53"/>
    <w:rsid w:val="0031324F"/>
    <w:rsid w:val="00322BF2"/>
    <w:rsid w:val="00345A16"/>
    <w:rsid w:val="00350EEB"/>
    <w:rsid w:val="00354B08"/>
    <w:rsid w:val="00365C8C"/>
    <w:rsid w:val="003C4FBC"/>
    <w:rsid w:val="003D159C"/>
    <w:rsid w:val="003E025E"/>
    <w:rsid w:val="003E51FC"/>
    <w:rsid w:val="0040018B"/>
    <w:rsid w:val="0041126B"/>
    <w:rsid w:val="00420E68"/>
    <w:rsid w:val="00433261"/>
    <w:rsid w:val="00442A1D"/>
    <w:rsid w:val="004461EB"/>
    <w:rsid w:val="00451A86"/>
    <w:rsid w:val="00451DE2"/>
    <w:rsid w:val="00452D8B"/>
    <w:rsid w:val="004615B4"/>
    <w:rsid w:val="00471273"/>
    <w:rsid w:val="004766D9"/>
    <w:rsid w:val="00490B76"/>
    <w:rsid w:val="00491D79"/>
    <w:rsid w:val="0049448F"/>
    <w:rsid w:val="004A5316"/>
    <w:rsid w:val="004B55AA"/>
    <w:rsid w:val="004C0B19"/>
    <w:rsid w:val="004C16DB"/>
    <w:rsid w:val="004C3F4A"/>
    <w:rsid w:val="004C5FFF"/>
    <w:rsid w:val="004C71EE"/>
    <w:rsid w:val="004C7B24"/>
    <w:rsid w:val="004D3846"/>
    <w:rsid w:val="004E2ECB"/>
    <w:rsid w:val="004E60AF"/>
    <w:rsid w:val="004F3A07"/>
    <w:rsid w:val="004F3E2B"/>
    <w:rsid w:val="005029B2"/>
    <w:rsid w:val="00512318"/>
    <w:rsid w:val="00513473"/>
    <w:rsid w:val="00514F4D"/>
    <w:rsid w:val="005156BE"/>
    <w:rsid w:val="00517403"/>
    <w:rsid w:val="00523929"/>
    <w:rsid w:val="005329C1"/>
    <w:rsid w:val="00533E8F"/>
    <w:rsid w:val="00545339"/>
    <w:rsid w:val="005473A2"/>
    <w:rsid w:val="005842CF"/>
    <w:rsid w:val="00584552"/>
    <w:rsid w:val="00586B1E"/>
    <w:rsid w:val="00594D0C"/>
    <w:rsid w:val="005B0142"/>
    <w:rsid w:val="005D34FF"/>
    <w:rsid w:val="005E3BA4"/>
    <w:rsid w:val="005F5408"/>
    <w:rsid w:val="005F7F09"/>
    <w:rsid w:val="00606C27"/>
    <w:rsid w:val="006111E2"/>
    <w:rsid w:val="00617038"/>
    <w:rsid w:val="00623BE4"/>
    <w:rsid w:val="006372A4"/>
    <w:rsid w:val="00642736"/>
    <w:rsid w:val="00653A72"/>
    <w:rsid w:val="006723A5"/>
    <w:rsid w:val="00681C79"/>
    <w:rsid w:val="00684181"/>
    <w:rsid w:val="00684CC6"/>
    <w:rsid w:val="00691390"/>
    <w:rsid w:val="006A1013"/>
    <w:rsid w:val="006B1352"/>
    <w:rsid w:val="006B4739"/>
    <w:rsid w:val="006B6932"/>
    <w:rsid w:val="006B6E39"/>
    <w:rsid w:val="006C230B"/>
    <w:rsid w:val="006C25DA"/>
    <w:rsid w:val="006D0564"/>
    <w:rsid w:val="006D36FF"/>
    <w:rsid w:val="006E39B4"/>
    <w:rsid w:val="006F48A7"/>
    <w:rsid w:val="006F5E35"/>
    <w:rsid w:val="007033AA"/>
    <w:rsid w:val="0070578A"/>
    <w:rsid w:val="00710F3E"/>
    <w:rsid w:val="0074234E"/>
    <w:rsid w:val="00745267"/>
    <w:rsid w:val="00762CCB"/>
    <w:rsid w:val="00764995"/>
    <w:rsid w:val="007750DD"/>
    <w:rsid w:val="007757A6"/>
    <w:rsid w:val="00783AC0"/>
    <w:rsid w:val="007A2F5C"/>
    <w:rsid w:val="007A71EC"/>
    <w:rsid w:val="007B0573"/>
    <w:rsid w:val="007B3E5D"/>
    <w:rsid w:val="007B5D86"/>
    <w:rsid w:val="007C1959"/>
    <w:rsid w:val="007D5C1B"/>
    <w:rsid w:val="007D7596"/>
    <w:rsid w:val="007E0CB9"/>
    <w:rsid w:val="007E0E3D"/>
    <w:rsid w:val="007E3D32"/>
    <w:rsid w:val="007E5D3C"/>
    <w:rsid w:val="007F190B"/>
    <w:rsid w:val="007F2F6C"/>
    <w:rsid w:val="007F341F"/>
    <w:rsid w:val="008052B7"/>
    <w:rsid w:val="0082579C"/>
    <w:rsid w:val="00826206"/>
    <w:rsid w:val="008466A0"/>
    <w:rsid w:val="00853437"/>
    <w:rsid w:val="00862B1C"/>
    <w:rsid w:val="008713D9"/>
    <w:rsid w:val="00882052"/>
    <w:rsid w:val="00882242"/>
    <w:rsid w:val="008823BD"/>
    <w:rsid w:val="00886C9C"/>
    <w:rsid w:val="00887A4A"/>
    <w:rsid w:val="00887F27"/>
    <w:rsid w:val="008A6DF8"/>
    <w:rsid w:val="008B2069"/>
    <w:rsid w:val="008B72C0"/>
    <w:rsid w:val="008C012D"/>
    <w:rsid w:val="008C4720"/>
    <w:rsid w:val="008D4A2A"/>
    <w:rsid w:val="008E064D"/>
    <w:rsid w:val="008E5445"/>
    <w:rsid w:val="008F6464"/>
    <w:rsid w:val="00906660"/>
    <w:rsid w:val="00911B5B"/>
    <w:rsid w:val="00933B30"/>
    <w:rsid w:val="009341CC"/>
    <w:rsid w:val="0094473B"/>
    <w:rsid w:val="00946DE2"/>
    <w:rsid w:val="0094787F"/>
    <w:rsid w:val="00954AD2"/>
    <w:rsid w:val="009577B7"/>
    <w:rsid w:val="00966A48"/>
    <w:rsid w:val="00984480"/>
    <w:rsid w:val="009851D5"/>
    <w:rsid w:val="00985334"/>
    <w:rsid w:val="0099615A"/>
    <w:rsid w:val="009B382B"/>
    <w:rsid w:val="009B5245"/>
    <w:rsid w:val="009B5718"/>
    <w:rsid w:val="009B7675"/>
    <w:rsid w:val="009C0A6C"/>
    <w:rsid w:val="009C46B7"/>
    <w:rsid w:val="009C6AD2"/>
    <w:rsid w:val="009E298A"/>
    <w:rsid w:val="009F0522"/>
    <w:rsid w:val="009F4DE6"/>
    <w:rsid w:val="009F6A39"/>
    <w:rsid w:val="00A00A00"/>
    <w:rsid w:val="00A01A0C"/>
    <w:rsid w:val="00A01B97"/>
    <w:rsid w:val="00A0668C"/>
    <w:rsid w:val="00A11605"/>
    <w:rsid w:val="00A25097"/>
    <w:rsid w:val="00A2713C"/>
    <w:rsid w:val="00A327E5"/>
    <w:rsid w:val="00A43ED0"/>
    <w:rsid w:val="00A450EB"/>
    <w:rsid w:val="00A50F19"/>
    <w:rsid w:val="00A57C12"/>
    <w:rsid w:val="00A6709D"/>
    <w:rsid w:val="00A725D7"/>
    <w:rsid w:val="00A81C91"/>
    <w:rsid w:val="00A82F6C"/>
    <w:rsid w:val="00A8478D"/>
    <w:rsid w:val="00A86BAF"/>
    <w:rsid w:val="00A910D6"/>
    <w:rsid w:val="00A93855"/>
    <w:rsid w:val="00AA66AE"/>
    <w:rsid w:val="00AA7D8B"/>
    <w:rsid w:val="00AB11C8"/>
    <w:rsid w:val="00AB2A75"/>
    <w:rsid w:val="00AB2C6B"/>
    <w:rsid w:val="00AE47B6"/>
    <w:rsid w:val="00AE50AF"/>
    <w:rsid w:val="00AF4042"/>
    <w:rsid w:val="00B04335"/>
    <w:rsid w:val="00B064CD"/>
    <w:rsid w:val="00B12446"/>
    <w:rsid w:val="00B15737"/>
    <w:rsid w:val="00B20FF7"/>
    <w:rsid w:val="00B23632"/>
    <w:rsid w:val="00B33B8F"/>
    <w:rsid w:val="00B34DE0"/>
    <w:rsid w:val="00B51BCE"/>
    <w:rsid w:val="00B53BCE"/>
    <w:rsid w:val="00B61750"/>
    <w:rsid w:val="00B62B9C"/>
    <w:rsid w:val="00B70E20"/>
    <w:rsid w:val="00B73DC0"/>
    <w:rsid w:val="00B750F2"/>
    <w:rsid w:val="00B82528"/>
    <w:rsid w:val="00B84F19"/>
    <w:rsid w:val="00BB0016"/>
    <w:rsid w:val="00BB73E3"/>
    <w:rsid w:val="00BC11D5"/>
    <w:rsid w:val="00BC369F"/>
    <w:rsid w:val="00BD0A18"/>
    <w:rsid w:val="00BD246A"/>
    <w:rsid w:val="00BD425F"/>
    <w:rsid w:val="00BE1B68"/>
    <w:rsid w:val="00BF30CD"/>
    <w:rsid w:val="00C00A6A"/>
    <w:rsid w:val="00C03A07"/>
    <w:rsid w:val="00C04F85"/>
    <w:rsid w:val="00C07DE5"/>
    <w:rsid w:val="00C17C43"/>
    <w:rsid w:val="00C32F5A"/>
    <w:rsid w:val="00C34B11"/>
    <w:rsid w:val="00C65C04"/>
    <w:rsid w:val="00C67D96"/>
    <w:rsid w:val="00C86864"/>
    <w:rsid w:val="00CA0503"/>
    <w:rsid w:val="00CA6D05"/>
    <w:rsid w:val="00CB1F05"/>
    <w:rsid w:val="00CB79C2"/>
    <w:rsid w:val="00CC6E71"/>
    <w:rsid w:val="00CD0B48"/>
    <w:rsid w:val="00CD382E"/>
    <w:rsid w:val="00CD7006"/>
    <w:rsid w:val="00CE0858"/>
    <w:rsid w:val="00CF2EF7"/>
    <w:rsid w:val="00CF724A"/>
    <w:rsid w:val="00D12BA1"/>
    <w:rsid w:val="00D304A2"/>
    <w:rsid w:val="00D34B2B"/>
    <w:rsid w:val="00D37409"/>
    <w:rsid w:val="00D4660A"/>
    <w:rsid w:val="00D51A4C"/>
    <w:rsid w:val="00D702BE"/>
    <w:rsid w:val="00D83DD2"/>
    <w:rsid w:val="00D86CDF"/>
    <w:rsid w:val="00D903D0"/>
    <w:rsid w:val="00D921B3"/>
    <w:rsid w:val="00D949E2"/>
    <w:rsid w:val="00D9784C"/>
    <w:rsid w:val="00DA0FC2"/>
    <w:rsid w:val="00DA6F0C"/>
    <w:rsid w:val="00DB0686"/>
    <w:rsid w:val="00DB21AF"/>
    <w:rsid w:val="00DC2B91"/>
    <w:rsid w:val="00DD7D2F"/>
    <w:rsid w:val="00DE4460"/>
    <w:rsid w:val="00DE6DB0"/>
    <w:rsid w:val="00DF2882"/>
    <w:rsid w:val="00DF42D7"/>
    <w:rsid w:val="00DF58E6"/>
    <w:rsid w:val="00E008DA"/>
    <w:rsid w:val="00E132C1"/>
    <w:rsid w:val="00E15B84"/>
    <w:rsid w:val="00E21212"/>
    <w:rsid w:val="00E3720B"/>
    <w:rsid w:val="00E37587"/>
    <w:rsid w:val="00E378A2"/>
    <w:rsid w:val="00E37BBA"/>
    <w:rsid w:val="00E5329A"/>
    <w:rsid w:val="00E64C7B"/>
    <w:rsid w:val="00E76251"/>
    <w:rsid w:val="00E777AC"/>
    <w:rsid w:val="00E8100C"/>
    <w:rsid w:val="00E871EB"/>
    <w:rsid w:val="00E9290C"/>
    <w:rsid w:val="00EA1B86"/>
    <w:rsid w:val="00EB28C9"/>
    <w:rsid w:val="00EB76E8"/>
    <w:rsid w:val="00EC357D"/>
    <w:rsid w:val="00EF6E84"/>
    <w:rsid w:val="00F1339B"/>
    <w:rsid w:val="00F13585"/>
    <w:rsid w:val="00F15332"/>
    <w:rsid w:val="00F161B4"/>
    <w:rsid w:val="00F3289D"/>
    <w:rsid w:val="00F47C10"/>
    <w:rsid w:val="00F56E25"/>
    <w:rsid w:val="00F64FA9"/>
    <w:rsid w:val="00F70501"/>
    <w:rsid w:val="00F73601"/>
    <w:rsid w:val="00F81EEC"/>
    <w:rsid w:val="00F82620"/>
    <w:rsid w:val="00F834B7"/>
    <w:rsid w:val="00F92BD1"/>
    <w:rsid w:val="00F93CC4"/>
    <w:rsid w:val="00FA3066"/>
    <w:rsid w:val="00FA54CB"/>
    <w:rsid w:val="00FC3040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E47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70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1EEC"/>
    <w:pPr>
      <w:ind w:left="720"/>
      <w:contextualSpacing/>
    </w:pPr>
  </w:style>
  <w:style w:type="paragraph" w:styleId="a7">
    <w:name w:val="No Spacing"/>
    <w:uiPriority w:val="1"/>
    <w:qFormat/>
    <w:rsid w:val="00A327E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62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262694"/>
  </w:style>
  <w:style w:type="paragraph" w:styleId="aa">
    <w:name w:val="footer"/>
    <w:basedOn w:val="a"/>
    <w:link w:val="ab"/>
    <w:uiPriority w:val="99"/>
    <w:semiHidden/>
    <w:unhideWhenUsed/>
    <w:rsid w:val="00262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262694"/>
  </w:style>
  <w:style w:type="character" w:styleId="ac">
    <w:name w:val="Emphasis"/>
    <w:qFormat/>
    <w:rsid w:val="00A847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italishte.kl.ohridsk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13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</dc:creator>
  <cp:keywords/>
  <dc:description/>
  <cp:lastModifiedBy>РС</cp:lastModifiedBy>
  <cp:revision>340</cp:revision>
  <cp:lastPrinted>2018-01-25T16:18:00Z</cp:lastPrinted>
  <dcterms:created xsi:type="dcterms:W3CDTF">2018-01-24T10:48:00Z</dcterms:created>
  <dcterms:modified xsi:type="dcterms:W3CDTF">2024-02-07T11:55:00Z</dcterms:modified>
</cp:coreProperties>
</file>